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6" w:rsidRDefault="00367408" w:rsidP="00367408">
      <w:pPr>
        <w:pStyle w:val="Titolo"/>
        <w:ind w:left="0" w:right="49"/>
        <w:rPr>
          <w:sz w:val="28"/>
        </w:rPr>
      </w:pPr>
      <w:r>
        <w:t>Analysis of spraying equipment performances in olive orchards</w:t>
      </w:r>
      <w:r w:rsidR="00434EB6">
        <w:rPr>
          <w:sz w:val="28"/>
        </w:rPr>
        <w:t xml:space="preserve"> </w:t>
      </w:r>
    </w:p>
    <w:p w:rsidR="00434EB6" w:rsidRDefault="00367408" w:rsidP="00367408">
      <w:pPr>
        <w:pStyle w:val="Author"/>
        <w:jc w:val="center"/>
        <w:rPr>
          <w:lang w:val="it-IT"/>
        </w:rPr>
      </w:pPr>
      <w:r w:rsidRPr="00145CCC">
        <w:rPr>
          <w:lang w:val="it-IT"/>
        </w:rPr>
        <w:t>Souraya Benalia</w:t>
      </w:r>
      <w:r>
        <w:rPr>
          <w:lang w:val="it-IT"/>
        </w:rPr>
        <w:t>*</w:t>
      </w:r>
      <w:r w:rsidRPr="00145CCC">
        <w:rPr>
          <w:lang w:val="it-IT"/>
        </w:rPr>
        <w:t xml:space="preserve">, Giuseppe </w:t>
      </w:r>
      <w:proofErr w:type="spellStart"/>
      <w:r w:rsidRPr="00145CCC">
        <w:rPr>
          <w:lang w:val="it-IT"/>
        </w:rPr>
        <w:t>Zimbalatti</w:t>
      </w:r>
      <w:proofErr w:type="spellEnd"/>
      <w:r w:rsidRPr="00145CCC">
        <w:rPr>
          <w:lang w:val="it-IT"/>
        </w:rPr>
        <w:t xml:space="preserve">, Lorenzo M.M. Abenavoli, Antonio </w:t>
      </w:r>
      <w:proofErr w:type="spellStart"/>
      <w:r w:rsidRPr="00145CCC">
        <w:rPr>
          <w:lang w:val="it-IT"/>
        </w:rPr>
        <w:t>Fazari</w:t>
      </w:r>
      <w:proofErr w:type="spellEnd"/>
      <w:r w:rsidRPr="00145CCC">
        <w:rPr>
          <w:lang w:val="it-IT"/>
        </w:rPr>
        <w:t>, Bruno Bernardi</w:t>
      </w:r>
    </w:p>
    <w:p w:rsidR="00367408" w:rsidRPr="00367408" w:rsidRDefault="00367408" w:rsidP="00367408">
      <w:pPr>
        <w:rPr>
          <w:lang w:val="it-IT"/>
        </w:rPr>
      </w:pPr>
    </w:p>
    <w:p w:rsidR="00367408" w:rsidRDefault="00367408" w:rsidP="00367408">
      <w:pPr>
        <w:pStyle w:val="Address"/>
        <w:spacing w:before="0" w:after="0"/>
        <w:jc w:val="center"/>
      </w:pPr>
      <w:r>
        <w:t>University Mediterranea of Reggio Calabria, Department of Agriculture</w:t>
      </w:r>
    </w:p>
    <w:p w:rsidR="00367408" w:rsidRDefault="00367408" w:rsidP="00367408">
      <w:pPr>
        <w:pStyle w:val="Address"/>
        <w:spacing w:before="0" w:after="0"/>
        <w:jc w:val="center"/>
      </w:pPr>
      <w:proofErr w:type="spellStart"/>
      <w:r>
        <w:t>Località</w:t>
      </w:r>
      <w:proofErr w:type="spellEnd"/>
      <w:r>
        <w:t xml:space="preserve"> </w:t>
      </w:r>
      <w:proofErr w:type="spellStart"/>
      <w:r>
        <w:t>Feo</w:t>
      </w:r>
      <w:proofErr w:type="spellEnd"/>
      <w:r>
        <w:t xml:space="preserve"> di Vito, </w:t>
      </w:r>
      <w:proofErr w:type="spellStart"/>
      <w:r>
        <w:t>snc</w:t>
      </w:r>
      <w:proofErr w:type="spellEnd"/>
    </w:p>
    <w:p w:rsidR="00367408" w:rsidRDefault="00367408" w:rsidP="00367408">
      <w:pPr>
        <w:pStyle w:val="Address"/>
        <w:spacing w:before="0" w:after="0"/>
        <w:jc w:val="center"/>
      </w:pPr>
      <w:r>
        <w:t>Reggio Calabria, 89122 (RC)</w:t>
      </w:r>
    </w:p>
    <w:p w:rsidR="00367408" w:rsidRPr="00367408" w:rsidRDefault="00367408" w:rsidP="00367408">
      <w:pPr>
        <w:pStyle w:val="Author"/>
        <w:ind w:left="851" w:firstLine="0"/>
        <w:jc w:val="center"/>
        <w:rPr>
          <w:b w:val="0"/>
          <w:sz w:val="22"/>
        </w:rPr>
      </w:pPr>
      <w:hyperlink r:id="rId7" w:history="1">
        <w:r w:rsidRPr="00B179F3">
          <w:rPr>
            <w:rStyle w:val="Collegamentoipertestuale"/>
            <w:b w:val="0"/>
            <w:sz w:val="22"/>
          </w:rPr>
          <w:t>soraya.benalia@unirc.it</w:t>
        </w:r>
      </w:hyperlink>
      <w:r>
        <w:rPr>
          <w:b w:val="0"/>
          <w:sz w:val="22"/>
        </w:rPr>
        <w:t xml:space="preserve"> </w:t>
      </w:r>
    </w:p>
    <w:p w:rsidR="00434EB6" w:rsidRDefault="00434EB6" w:rsidP="00367408">
      <w:pPr>
        <w:pStyle w:val="Address"/>
        <w:jc w:val="center"/>
      </w:pPr>
    </w:p>
    <w:p w:rsidR="00434EB6" w:rsidRDefault="00434EB6" w:rsidP="00367408"/>
    <w:p w:rsidR="00434EB6" w:rsidRDefault="00434EB6" w:rsidP="00367408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367408">
        <w:t>Foliar deposit, ground loss, olive growing, plant protection product, sustainability</w:t>
      </w:r>
      <w:r>
        <w:t>.</w:t>
      </w:r>
    </w:p>
    <w:p w:rsidR="00367408" w:rsidRDefault="00434EB6" w:rsidP="00B84BF4">
      <w:pPr>
        <w:jc w:val="both"/>
      </w:pPr>
      <w:r>
        <w:rPr>
          <w:b/>
        </w:rPr>
        <w:t>Abstract.</w:t>
      </w:r>
      <w:r w:rsidR="007D242E">
        <w:rPr>
          <w:rFonts w:cs="Arial"/>
          <w:iCs/>
        </w:rPr>
        <w:t xml:space="preserve"> </w:t>
      </w:r>
      <w:r w:rsidR="005E50A8">
        <w:rPr>
          <w:rFonts w:cs="Arial"/>
          <w:iCs/>
        </w:rPr>
        <w:t xml:space="preserve">This </w:t>
      </w:r>
      <w:r w:rsidR="007D242E">
        <w:rPr>
          <w:rFonts w:cs="Arial"/>
          <w:iCs/>
        </w:rPr>
        <w:t>paper</w:t>
      </w:r>
      <w:r w:rsidR="005E50A8">
        <w:rPr>
          <w:rFonts w:cs="Arial"/>
          <w:iCs/>
        </w:rPr>
        <w:t xml:space="preserve"> was performed in the framework of the project </w:t>
      </w:r>
      <w:r w:rsidR="005E50A8" w:rsidRPr="003F08E6">
        <w:rPr>
          <w:lang w:val="en-GB"/>
        </w:rPr>
        <w:t>"Eco</w:t>
      </w:r>
      <w:r w:rsidR="005E50A8">
        <w:rPr>
          <w:lang w:val="en-GB"/>
        </w:rPr>
        <w:t>-</w:t>
      </w:r>
      <w:r w:rsidR="005E50A8" w:rsidRPr="003F08E6">
        <w:rPr>
          <w:lang w:val="en-GB"/>
        </w:rPr>
        <w:t>sustainable</w:t>
      </w:r>
      <w:r w:rsidR="005E50A8">
        <w:rPr>
          <w:lang w:val="en-GB"/>
        </w:rPr>
        <w:t xml:space="preserve"> control of olive </w:t>
      </w:r>
      <w:proofErr w:type="gramStart"/>
      <w:r w:rsidR="005E50A8">
        <w:rPr>
          <w:lang w:val="en-GB"/>
        </w:rPr>
        <w:t>pests</w:t>
      </w:r>
      <w:proofErr w:type="gramEnd"/>
      <w:r w:rsidR="005E50A8">
        <w:rPr>
          <w:lang w:val="en-GB"/>
        </w:rPr>
        <w:t xml:space="preserve"> _</w:t>
      </w:r>
      <w:proofErr w:type="spellStart"/>
      <w:r w:rsidR="005E50A8" w:rsidRPr="003F08E6">
        <w:rPr>
          <w:lang w:val="en-GB"/>
        </w:rPr>
        <w:t>CE</w:t>
      </w:r>
      <w:r w:rsidR="005E50A8">
        <w:rPr>
          <w:lang w:val="en-GB"/>
        </w:rPr>
        <w:t>b</w:t>
      </w:r>
      <w:r w:rsidR="005E50A8">
        <w:rPr>
          <w:lang w:val="en-GB"/>
        </w:rPr>
        <w:t>iOl</w:t>
      </w:r>
      <w:proofErr w:type="spellEnd"/>
      <w:r w:rsidR="005E50A8">
        <w:rPr>
          <w:lang w:val="en-GB"/>
        </w:rPr>
        <w:t xml:space="preserve">", and </w:t>
      </w:r>
      <w:r w:rsidR="007D242E">
        <w:rPr>
          <w:lang w:val="en-GB"/>
        </w:rPr>
        <w:t>repo</w:t>
      </w:r>
      <w:r w:rsidR="004731D6">
        <w:rPr>
          <w:lang w:val="en-GB"/>
        </w:rPr>
        <w:t>r</w:t>
      </w:r>
      <w:r w:rsidR="007D242E">
        <w:rPr>
          <w:lang w:val="en-GB"/>
        </w:rPr>
        <w:t xml:space="preserve">ts </w:t>
      </w:r>
      <w:r w:rsidR="004731D6">
        <w:rPr>
          <w:lang w:val="en-GB"/>
        </w:rPr>
        <w:t xml:space="preserve">the outcomes of </w:t>
      </w:r>
      <w:r w:rsidR="004731D6">
        <w:t>a study dealing with</w:t>
      </w:r>
      <w:r w:rsidR="004731D6">
        <w:rPr>
          <w:lang w:val="en-GB"/>
        </w:rPr>
        <w:t xml:space="preserve"> </w:t>
      </w:r>
      <w:r w:rsidR="005E50A8">
        <w:t xml:space="preserve">the evaluation of the equipment used to spray plant protection products in </w:t>
      </w:r>
      <w:r w:rsidR="004731D6">
        <w:t>olive groves</w:t>
      </w:r>
      <w:r w:rsidR="005E50A8">
        <w:t>.</w:t>
      </w:r>
      <w:r w:rsidR="005E50A8" w:rsidRPr="003F08E6">
        <w:rPr>
          <w:lang w:val="en-GB"/>
        </w:rPr>
        <w:t xml:space="preserve"> </w:t>
      </w:r>
      <w:r w:rsidR="004731D6">
        <w:t xml:space="preserve">Experimental tests </w:t>
      </w:r>
      <w:proofErr w:type="gramStart"/>
      <w:r w:rsidR="004731D6">
        <w:t>were performed</w:t>
      </w:r>
      <w:proofErr w:type="gramEnd"/>
      <w:r w:rsidR="004731D6">
        <w:t xml:space="preserve"> in an intensive olive orchard situated in the province of Reggio Calabria to determine under filed conditions according to machine operating parameters</w:t>
      </w:r>
      <w:r w:rsidR="004731D6">
        <w:t xml:space="preserve"> 1) </w:t>
      </w:r>
      <w:r w:rsidR="004731D6">
        <w:t>foliar deposition</w:t>
      </w:r>
      <w:r w:rsidR="004731D6">
        <w:t>, from both quantitative and qualitative point of view;</w:t>
      </w:r>
      <w:r w:rsidR="004731D6">
        <w:t xml:space="preserve"> and </w:t>
      </w:r>
      <w:r w:rsidR="004731D6">
        <w:t xml:space="preserve">2) </w:t>
      </w:r>
      <w:r w:rsidR="004731D6">
        <w:t>ground losses.</w:t>
      </w:r>
      <w:r w:rsidR="004731D6">
        <w:t xml:space="preserve"> Hence, o</w:t>
      </w:r>
      <w:r w:rsidR="00367408">
        <w:t xml:space="preserve">live trees </w:t>
      </w:r>
      <w:proofErr w:type="gramStart"/>
      <w:r w:rsidR="00367408">
        <w:t>were sprayed</w:t>
      </w:r>
      <w:proofErr w:type="gramEnd"/>
      <w:r w:rsidR="00367408">
        <w:t xml:space="preserve"> with a </w:t>
      </w:r>
      <w:r w:rsidR="004731D6">
        <w:t>food dye</w:t>
      </w:r>
      <w:r w:rsidR="00367408">
        <w:t xml:space="preserve"> solution as to simulate a </w:t>
      </w:r>
      <w:r w:rsidR="004731D6">
        <w:t>plant protection product</w:t>
      </w:r>
      <w:r w:rsidR="00367408">
        <w:t xml:space="preserve"> application. Spray quantitative analysis was determined according to the colorimetric method</w:t>
      </w:r>
      <w:r w:rsidR="004731D6">
        <w:t xml:space="preserve"> using a bench spectrophotometer</w:t>
      </w:r>
      <w:r w:rsidR="00367408">
        <w:t xml:space="preserve">, while qualitative analysis </w:t>
      </w:r>
      <w:proofErr w:type="gramStart"/>
      <w:r w:rsidR="00367408">
        <w:t>was based</w:t>
      </w:r>
      <w:proofErr w:type="gramEnd"/>
      <w:r w:rsidR="00367408">
        <w:t xml:space="preserve"> on water-sensitive paper image analysis</w:t>
      </w:r>
      <w:r w:rsidR="00B84BF4" w:rsidRPr="00B84BF4">
        <w:t xml:space="preserve">. A significant effect of the trial conditions was found </w:t>
      </w:r>
      <w:r w:rsidR="00B84BF4" w:rsidRPr="00B84BF4">
        <w:t>at the p&lt; .05 level</w:t>
      </w:r>
      <w:r w:rsidR="00B84BF4">
        <w:t xml:space="preserve"> </w:t>
      </w:r>
      <w:r w:rsidR="00B84BF4" w:rsidRPr="00B84BF4">
        <w:t>on</w:t>
      </w:r>
      <w:r w:rsidR="00B84BF4">
        <w:t xml:space="preserve"> both </w:t>
      </w:r>
      <w:r w:rsidR="00B84BF4" w:rsidRPr="00B84BF4">
        <w:t xml:space="preserve">normalized foliar deposit </w:t>
      </w:r>
      <w:proofErr w:type="spellStart"/>
      <w:r w:rsidR="00B84BF4" w:rsidRPr="00B84BF4">
        <w:t>Dn</w:t>
      </w:r>
      <w:proofErr w:type="spellEnd"/>
      <w:r w:rsidR="00B84BF4" w:rsidRPr="00B84BF4">
        <w:t xml:space="preserve"> (μl</w:t>
      </w:r>
      <w:r w:rsidR="00B84BF4">
        <w:rPr>
          <w:rFonts w:cs="Arial"/>
        </w:rPr>
        <w:t>·</w:t>
      </w:r>
      <w:r w:rsidR="00B84BF4" w:rsidRPr="00B84BF4">
        <w:t>cm</w:t>
      </w:r>
      <w:r w:rsidR="00B84BF4" w:rsidRPr="00B84BF4">
        <w:rPr>
          <w:vertAlign w:val="superscript"/>
        </w:rPr>
        <w:t>-2</w:t>
      </w:r>
      <w:r w:rsidR="00B84BF4" w:rsidRPr="00B84BF4">
        <w:t>) [</w:t>
      </w:r>
      <w:proofErr w:type="gramStart"/>
      <w:r w:rsidR="00B84BF4" w:rsidRPr="00B84BF4">
        <w:t>F(</w:t>
      </w:r>
      <w:proofErr w:type="gramEnd"/>
      <w:r w:rsidR="00B84BF4" w:rsidRPr="00B84BF4">
        <w:t>2</w:t>
      </w:r>
      <w:r w:rsidR="00B84BF4">
        <w:t xml:space="preserve">, 65) = 8.81, p = 0.000412 ***] as well as on </w:t>
      </w:r>
      <w:r w:rsidR="00B84BF4">
        <w:t>ground losses [F(2, 25) = 3.931, p = 0.0328 *]</w:t>
      </w:r>
      <w:r w:rsidR="00B84BF4">
        <w:t>.</w:t>
      </w:r>
    </w:p>
    <w:p w:rsidR="00434EB6" w:rsidRPr="00367408" w:rsidRDefault="00434EB6" w:rsidP="00B84BF4">
      <w:pPr>
        <w:pStyle w:val="Abstract"/>
        <w:jc w:val="both"/>
        <w:rPr>
          <w:rFonts w:cs="Arial"/>
          <w:i w:val="0"/>
          <w:iCs/>
        </w:rPr>
      </w:pPr>
    </w:p>
    <w:p w:rsidR="00434EB6" w:rsidRDefault="00434EB6" w:rsidP="00367408">
      <w:pPr>
        <w:pStyle w:val="Abstract"/>
        <w:jc w:val="both"/>
        <w:rPr>
          <w:rFonts w:cs="Arial"/>
          <w:i w:val="0"/>
          <w:iCs/>
          <w:lang w:val="en-GB"/>
        </w:rPr>
      </w:pPr>
    </w:p>
    <w:p w:rsidR="00434EB6" w:rsidRPr="00B84BF4" w:rsidRDefault="00434EB6" w:rsidP="00367408">
      <w:pPr>
        <w:pStyle w:val="Abstract"/>
        <w:rPr>
          <w:rFonts w:cs="Arial"/>
          <w:i w:val="0"/>
          <w:iCs/>
          <w:lang w:val="en-GB"/>
        </w:rPr>
      </w:pPr>
      <w:bookmarkStart w:id="0" w:name="_GoBack"/>
      <w:bookmarkEnd w:id="0"/>
    </w:p>
    <w:sectPr w:rsidR="00434EB6" w:rsidRPr="00B84BF4" w:rsidSect="00367408">
      <w:headerReference w:type="default" r:id="rId8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28" w:rsidRDefault="00897428">
      <w:r>
        <w:separator/>
      </w:r>
    </w:p>
  </w:endnote>
  <w:endnote w:type="continuationSeparator" w:id="0">
    <w:p w:rsidR="00897428" w:rsidRDefault="0089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28" w:rsidRDefault="00897428">
      <w:r>
        <w:separator/>
      </w:r>
    </w:p>
  </w:footnote>
  <w:footnote w:type="continuationSeparator" w:id="0">
    <w:p w:rsidR="00897428" w:rsidRDefault="0089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81530"/>
    <w:rsid w:val="00367408"/>
    <w:rsid w:val="00373DA1"/>
    <w:rsid w:val="00387BD9"/>
    <w:rsid w:val="003931B4"/>
    <w:rsid w:val="00434EB6"/>
    <w:rsid w:val="004731D6"/>
    <w:rsid w:val="0058471E"/>
    <w:rsid w:val="005A41BF"/>
    <w:rsid w:val="005D3192"/>
    <w:rsid w:val="005E50A8"/>
    <w:rsid w:val="005F2996"/>
    <w:rsid w:val="006C2472"/>
    <w:rsid w:val="007348F9"/>
    <w:rsid w:val="00782C7C"/>
    <w:rsid w:val="007D242E"/>
    <w:rsid w:val="00897428"/>
    <w:rsid w:val="008F7CDD"/>
    <w:rsid w:val="009537A5"/>
    <w:rsid w:val="009862FA"/>
    <w:rsid w:val="00B430D3"/>
    <w:rsid w:val="00B84BF4"/>
    <w:rsid w:val="00BC4CDC"/>
    <w:rsid w:val="00D50D2C"/>
    <w:rsid w:val="00D76187"/>
    <w:rsid w:val="00D91BC2"/>
    <w:rsid w:val="00DA1D82"/>
    <w:rsid w:val="00DF66FD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raya.benalia@uni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1514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Soraya</cp:lastModifiedBy>
  <cp:revision>2</cp:revision>
  <cp:lastPrinted>2003-12-04T08:59:00Z</cp:lastPrinted>
  <dcterms:created xsi:type="dcterms:W3CDTF">2022-02-28T17:22:00Z</dcterms:created>
  <dcterms:modified xsi:type="dcterms:W3CDTF">2022-02-28T17:22:00Z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