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374A" w14:textId="52CEAE00" w:rsidR="00434EB6" w:rsidRDefault="00561088">
      <w:pPr>
        <w:pStyle w:val="Titolo"/>
        <w:ind w:left="0" w:right="49"/>
        <w:rPr>
          <w:sz w:val="28"/>
        </w:rPr>
      </w:pPr>
      <w:r w:rsidRPr="00561088">
        <w:t xml:space="preserve">Heat and mass transfer model of a wet brick </w:t>
      </w:r>
      <w:r w:rsidR="00C606BA">
        <w:t xml:space="preserve">simulant </w:t>
      </w:r>
      <w:r w:rsidRPr="00561088">
        <w:t>during energy test of a domestic electric oven</w:t>
      </w:r>
    </w:p>
    <w:p w14:paraId="56190173" w14:textId="6E2ED33D" w:rsidR="00434EB6" w:rsidRPr="00561088" w:rsidRDefault="00561088" w:rsidP="00174A98">
      <w:pPr>
        <w:pStyle w:val="Author"/>
        <w:jc w:val="center"/>
        <w:rPr>
          <w:lang w:val="it-IT"/>
        </w:rPr>
      </w:pPr>
      <w:r w:rsidRPr="00561088">
        <w:rPr>
          <w:lang w:val="it-IT"/>
        </w:rPr>
        <w:t xml:space="preserve">Chiara </w:t>
      </w:r>
      <w:proofErr w:type="spellStart"/>
      <w:proofErr w:type="gramStart"/>
      <w:r w:rsidRPr="00561088">
        <w:rPr>
          <w:lang w:val="it-IT"/>
        </w:rPr>
        <w:t>Cevoli</w:t>
      </w:r>
      <w:r w:rsidRPr="00561088">
        <w:rPr>
          <w:vertAlign w:val="superscript"/>
          <w:lang w:val="it-IT"/>
        </w:rPr>
        <w:t>a</w:t>
      </w:r>
      <w:proofErr w:type="spellEnd"/>
      <w:r w:rsidRPr="00561088">
        <w:rPr>
          <w:vertAlign w:val="superscript"/>
          <w:lang w:val="it-IT"/>
        </w:rPr>
        <w:t>,</w:t>
      </w:r>
      <w:r w:rsidRPr="00561088">
        <w:rPr>
          <w:lang w:val="it-IT"/>
        </w:rPr>
        <w:t>*</w:t>
      </w:r>
      <w:proofErr w:type="gramEnd"/>
      <w:r w:rsidRPr="00561088">
        <w:rPr>
          <w:lang w:val="it-IT"/>
        </w:rPr>
        <w:t xml:space="preserve">, Lucia </w:t>
      </w:r>
      <w:proofErr w:type="spellStart"/>
      <w:r w:rsidRPr="00561088">
        <w:rPr>
          <w:lang w:val="it-IT"/>
        </w:rPr>
        <w:t>Mascotelli</w:t>
      </w:r>
      <w:r w:rsidRPr="00561088">
        <w:rPr>
          <w:vertAlign w:val="superscript"/>
          <w:lang w:val="it-IT"/>
        </w:rPr>
        <w:t>b</w:t>
      </w:r>
      <w:proofErr w:type="spellEnd"/>
      <w:r w:rsidRPr="00561088">
        <w:rPr>
          <w:lang w:val="it-IT"/>
        </w:rPr>
        <w:t xml:space="preserve">, Angelo </w:t>
      </w:r>
      <w:proofErr w:type="spellStart"/>
      <w:r w:rsidRPr="00561088">
        <w:rPr>
          <w:lang w:val="it-IT"/>
        </w:rPr>
        <w:t>Fabbri</w:t>
      </w:r>
      <w:r w:rsidRPr="00561088">
        <w:rPr>
          <w:vertAlign w:val="superscript"/>
          <w:lang w:val="it-IT"/>
        </w:rPr>
        <w:t>a</w:t>
      </w:r>
      <w:proofErr w:type="spellEnd"/>
    </w:p>
    <w:p w14:paraId="0D15838F" w14:textId="77777777" w:rsidR="00174A98" w:rsidRDefault="00561088" w:rsidP="00174A98">
      <w:pPr>
        <w:pStyle w:val="Address"/>
        <w:spacing w:after="0"/>
        <w:ind w:left="0"/>
      </w:pPr>
      <w:r w:rsidRPr="00561088">
        <w:rPr>
          <w:vertAlign w:val="superscript"/>
        </w:rPr>
        <w:t xml:space="preserve">a </w:t>
      </w:r>
      <w:r w:rsidR="008D6E9E">
        <w:t xml:space="preserve">Department of Agricultural and Food Sciences, University of Bologna, </w:t>
      </w:r>
      <w:proofErr w:type="spellStart"/>
      <w:r w:rsidR="008D6E9E">
        <w:t>P.zza</w:t>
      </w:r>
      <w:proofErr w:type="spellEnd"/>
      <w:r w:rsidR="008D6E9E">
        <w:t xml:space="preserve"> </w:t>
      </w:r>
      <w:proofErr w:type="spellStart"/>
      <w:r w:rsidR="008D6E9E">
        <w:t>Goidanich</w:t>
      </w:r>
      <w:proofErr w:type="spellEnd"/>
      <w:r w:rsidR="008D6E9E">
        <w:t xml:space="preserve"> 60, 47521, Cesena, FC, Italy </w:t>
      </w:r>
    </w:p>
    <w:p w14:paraId="7665C25E" w14:textId="4CE87677" w:rsidR="00561088" w:rsidRPr="00BE69DF" w:rsidRDefault="008D6E9E" w:rsidP="00174A98">
      <w:pPr>
        <w:pStyle w:val="Address"/>
        <w:spacing w:after="0"/>
        <w:ind w:left="0"/>
        <w:rPr>
          <w:lang w:val="it-IT"/>
        </w:rPr>
      </w:pPr>
      <w:r w:rsidRPr="00BE69DF">
        <w:rPr>
          <w:vertAlign w:val="superscript"/>
          <w:lang w:val="it-IT"/>
        </w:rPr>
        <w:t>b</w:t>
      </w:r>
      <w:r w:rsidRPr="00BE69DF">
        <w:rPr>
          <w:lang w:val="it-IT"/>
        </w:rPr>
        <w:t xml:space="preserve"> Electrolux Italia S.P.A, Viale Bologna, 298, 47122, Forlì, FC, </w:t>
      </w:r>
      <w:proofErr w:type="spellStart"/>
      <w:r w:rsidRPr="00BE69DF">
        <w:rPr>
          <w:lang w:val="it-IT"/>
        </w:rPr>
        <w:t>Italy</w:t>
      </w:r>
      <w:proofErr w:type="spellEnd"/>
      <w:r w:rsidRPr="00BE69DF">
        <w:rPr>
          <w:lang w:val="it-IT"/>
        </w:rPr>
        <w:t xml:space="preserve"> </w:t>
      </w:r>
    </w:p>
    <w:p w14:paraId="0316DC18" w14:textId="1033DE81" w:rsidR="00561088" w:rsidRPr="00561088" w:rsidRDefault="00561088" w:rsidP="00174A98">
      <w:pPr>
        <w:pStyle w:val="Author"/>
        <w:rPr>
          <w:b w:val="0"/>
          <w:sz w:val="22"/>
        </w:rPr>
      </w:pPr>
      <w:r w:rsidRPr="00561088">
        <w:rPr>
          <w:b w:val="0"/>
          <w:sz w:val="22"/>
        </w:rPr>
        <w:t>Corresponding author: chiara.cevoli3@unibo.it</w:t>
      </w:r>
    </w:p>
    <w:p w14:paraId="3D3B0A4B" w14:textId="77777777" w:rsidR="00434EB6" w:rsidRPr="00BE69DF" w:rsidRDefault="00434EB6"/>
    <w:p w14:paraId="1D06A2E9" w14:textId="5B3BACE1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FF0C19">
        <w:t>Simulation, energy, oven, standard</w:t>
      </w:r>
      <w:r w:rsidR="0014581F">
        <w:t>.</w:t>
      </w:r>
    </w:p>
    <w:p w14:paraId="06DE8282" w14:textId="116D9601" w:rsidR="00F91892" w:rsidRDefault="00434EB6" w:rsidP="00174A98">
      <w:pPr>
        <w:pStyle w:val="Abstract"/>
        <w:spacing w:before="0"/>
        <w:jc w:val="both"/>
        <w:rPr>
          <w:szCs w:val="24"/>
          <w:lang w:val="en-GB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561088" w:rsidRPr="00561088">
        <w:rPr>
          <w:rFonts w:cs="Arial"/>
          <w:i w:val="0"/>
          <w:iCs/>
        </w:rPr>
        <w:t xml:space="preserve">Baking and roasting are generalized cooking methods consisting in heating the food inside an oven at a uniform temperature. In these processes, heat is transferred to the </w:t>
      </w:r>
      <w:r w:rsidR="00C606BA">
        <w:rPr>
          <w:rFonts w:cs="Arial"/>
          <w:i w:val="0"/>
          <w:iCs/>
        </w:rPr>
        <w:t>food</w:t>
      </w:r>
      <w:r w:rsidR="00C606BA" w:rsidRPr="00561088">
        <w:rPr>
          <w:rFonts w:cs="Arial"/>
          <w:i w:val="0"/>
          <w:iCs/>
        </w:rPr>
        <w:t xml:space="preserve"> </w:t>
      </w:r>
      <w:r w:rsidR="00561088" w:rsidRPr="00561088">
        <w:rPr>
          <w:rFonts w:cs="Arial"/>
          <w:i w:val="0"/>
          <w:iCs/>
        </w:rPr>
        <w:t xml:space="preserve">mainly by means of radiation and convection. Electric kitchen ovens require a great amount of energy and only </w:t>
      </w:r>
      <w:r w:rsidR="007F164D">
        <w:rPr>
          <w:rFonts w:cs="Arial"/>
          <w:i w:val="0"/>
          <w:iCs/>
        </w:rPr>
        <w:t xml:space="preserve">less </w:t>
      </w:r>
      <w:r w:rsidR="007F164D">
        <w:rPr>
          <w:rFonts w:cs="Arial"/>
          <w:i w:val="0"/>
          <w:iCs/>
        </w:rPr>
        <w:t>than 20</w:t>
      </w:r>
      <w:r w:rsidR="00561088" w:rsidRPr="00561088">
        <w:rPr>
          <w:rFonts w:cs="Arial"/>
          <w:i w:val="0"/>
          <w:iCs/>
        </w:rPr>
        <w:t xml:space="preserve">% is employed for cooking. The oven energy class (ranging from A+++ to D) is certified by several test regulated by the European standard EN 60350. Such test prescribes to measure the energy requirement to increase the core temperature of a standard wet brick </w:t>
      </w:r>
      <w:r w:rsidR="00561088" w:rsidRPr="00561088">
        <w:rPr>
          <w:rFonts w:cs="Arial"/>
          <w:i w:val="0"/>
          <w:iCs/>
        </w:rPr>
        <w:t>of 55</w:t>
      </w:r>
      <w:r w:rsidR="00561088">
        <w:rPr>
          <w:rFonts w:cs="Arial"/>
          <w:i w:val="0"/>
          <w:iCs/>
        </w:rPr>
        <w:t> </w:t>
      </w:r>
      <w:r w:rsidR="00561088" w:rsidRPr="00561088">
        <w:rPr>
          <w:rFonts w:cs="Arial"/>
          <w:i w:val="0"/>
          <w:iCs/>
        </w:rPr>
        <w:t>K, u</w:t>
      </w:r>
      <w:r w:rsidR="00C606BA">
        <w:rPr>
          <w:rFonts w:cs="Arial"/>
          <w:i w:val="0"/>
          <w:iCs/>
        </w:rPr>
        <w:t>sing</w:t>
      </w:r>
      <w:r w:rsidR="00561088" w:rsidRPr="00561088">
        <w:rPr>
          <w:rFonts w:cs="Arial"/>
          <w:i w:val="0"/>
          <w:iCs/>
        </w:rPr>
        <w:t xml:space="preserve"> different oven functions. For manufacturers, performing the tests for different oven models and the trial-and-error approaches employed to design oven control strategies demand a vast amount of time and resources, thus making the use of simulation tools highly </w:t>
      </w:r>
      <w:r w:rsidR="00561088" w:rsidRPr="00561088">
        <w:rPr>
          <w:rFonts w:cs="Arial"/>
          <w:i w:val="0"/>
          <w:iCs/>
        </w:rPr>
        <w:t>desirable</w:t>
      </w:r>
      <w:r w:rsidR="00F91892">
        <w:rPr>
          <w:rFonts w:cs="Arial"/>
          <w:i w:val="0"/>
          <w:iCs/>
        </w:rPr>
        <w:t xml:space="preserve">. </w:t>
      </w:r>
      <w:r w:rsidR="00F91892" w:rsidRPr="00F91892">
        <w:rPr>
          <w:rFonts w:cs="Arial"/>
          <w:i w:val="0"/>
          <w:iCs/>
        </w:rPr>
        <w:t>The overall process sustainability would increase, because of a significant reduction of experimental tests and energy.</w:t>
      </w:r>
    </w:p>
    <w:p w14:paraId="768522E5" w14:textId="2C68F038" w:rsidR="002122B6" w:rsidRDefault="00561088" w:rsidP="00174A98">
      <w:pPr>
        <w:pStyle w:val="Abstract"/>
        <w:spacing w:before="0"/>
        <w:jc w:val="both"/>
        <w:rPr>
          <w:rFonts w:cs="Arial"/>
          <w:i w:val="0"/>
          <w:iCs/>
        </w:rPr>
      </w:pPr>
      <w:r w:rsidRPr="00561088">
        <w:rPr>
          <w:rFonts w:cs="Arial"/>
          <w:i w:val="0"/>
          <w:iCs/>
        </w:rPr>
        <w:t xml:space="preserve">The aim of this work was to develop a parametric numerical model able to describe heat and mass transfer </w:t>
      </w:r>
      <w:r w:rsidR="00C606BA">
        <w:rPr>
          <w:rFonts w:cs="Arial"/>
          <w:i w:val="0"/>
          <w:iCs/>
        </w:rPr>
        <w:t xml:space="preserve">between oven environment and </w:t>
      </w:r>
      <w:r w:rsidRPr="00561088">
        <w:rPr>
          <w:rFonts w:cs="Arial"/>
          <w:i w:val="0"/>
          <w:iCs/>
        </w:rPr>
        <w:t xml:space="preserve">the brick </w:t>
      </w:r>
      <w:r w:rsidR="00C606BA">
        <w:rPr>
          <w:rFonts w:cs="Arial"/>
          <w:i w:val="0"/>
          <w:iCs/>
        </w:rPr>
        <w:t xml:space="preserve">simulant prescribed by </w:t>
      </w:r>
      <w:r w:rsidRPr="00561088">
        <w:rPr>
          <w:rFonts w:cs="Arial"/>
          <w:i w:val="0"/>
          <w:iCs/>
        </w:rPr>
        <w:t xml:space="preserve">the </w:t>
      </w:r>
      <w:r w:rsidR="00C606BA">
        <w:rPr>
          <w:rFonts w:cs="Arial"/>
          <w:i w:val="0"/>
          <w:iCs/>
        </w:rPr>
        <w:t xml:space="preserve">test </w:t>
      </w:r>
      <w:r w:rsidRPr="00561088">
        <w:rPr>
          <w:rFonts w:cs="Arial"/>
          <w:i w:val="0"/>
          <w:iCs/>
        </w:rPr>
        <w:t xml:space="preserve">standard. </w:t>
      </w:r>
      <w:r w:rsidR="00F31D3B">
        <w:rPr>
          <w:rFonts w:cs="Arial"/>
          <w:i w:val="0"/>
          <w:iCs/>
        </w:rPr>
        <w:t xml:space="preserve">Experimental </w:t>
      </w:r>
      <w:r w:rsidR="00FF0C19">
        <w:rPr>
          <w:rFonts w:cs="Arial"/>
          <w:i w:val="0"/>
          <w:iCs/>
        </w:rPr>
        <w:t>tests</w:t>
      </w:r>
      <w:r w:rsidR="00F31D3B">
        <w:rPr>
          <w:rFonts w:cs="Arial"/>
          <w:i w:val="0"/>
          <w:iCs/>
        </w:rPr>
        <w:t xml:space="preserve"> were carried out to define thermal and diffusivity properties of the brick as a function of moisture conte</w:t>
      </w:r>
      <w:r w:rsidR="009A227B">
        <w:rPr>
          <w:rFonts w:cs="Arial"/>
          <w:i w:val="0"/>
          <w:iCs/>
        </w:rPr>
        <w:t>nt</w:t>
      </w:r>
      <w:r w:rsidR="00F31D3B">
        <w:rPr>
          <w:rFonts w:cs="Arial"/>
          <w:i w:val="0"/>
          <w:iCs/>
        </w:rPr>
        <w:t xml:space="preserve"> and temperature. </w:t>
      </w:r>
      <w:r w:rsidRPr="00561088">
        <w:rPr>
          <w:rFonts w:cs="Arial"/>
          <w:i w:val="0"/>
          <w:iCs/>
        </w:rPr>
        <w:t>Simulations and experiments have been carried out for different cooking methods</w:t>
      </w:r>
      <w:r w:rsidR="007F164D">
        <w:rPr>
          <w:rFonts w:cs="Arial"/>
          <w:i w:val="0"/>
          <w:iCs/>
        </w:rPr>
        <w:t xml:space="preserve"> (forced air, conventional and ECO) and oven temperatures. W</w:t>
      </w:r>
      <w:r w:rsidRPr="00561088">
        <w:rPr>
          <w:rFonts w:cs="Arial"/>
          <w:i w:val="0"/>
          <w:iCs/>
        </w:rPr>
        <w:t>ater loss, thermal profile</w:t>
      </w:r>
      <w:r w:rsidR="007F164D">
        <w:rPr>
          <w:rFonts w:cs="Arial"/>
          <w:i w:val="0"/>
          <w:iCs/>
        </w:rPr>
        <w:t>s</w:t>
      </w:r>
      <w:r w:rsidRPr="00561088">
        <w:rPr>
          <w:rFonts w:cs="Arial"/>
          <w:i w:val="0"/>
          <w:iCs/>
        </w:rPr>
        <w:t xml:space="preserve">, and the subsequent energy </w:t>
      </w:r>
      <w:r w:rsidR="007F164D">
        <w:rPr>
          <w:rFonts w:cs="Arial"/>
          <w:i w:val="0"/>
          <w:iCs/>
        </w:rPr>
        <w:t>consumption (load heating and evaporation)</w:t>
      </w:r>
      <w:r w:rsidRPr="00561088">
        <w:rPr>
          <w:rFonts w:cs="Arial"/>
          <w:i w:val="0"/>
          <w:iCs/>
        </w:rPr>
        <w:t xml:space="preserve">, were </w:t>
      </w:r>
      <w:r w:rsidR="007F164D">
        <w:rPr>
          <w:rFonts w:cs="Arial"/>
          <w:i w:val="0"/>
          <w:iCs/>
        </w:rPr>
        <w:t>compared.</w:t>
      </w:r>
    </w:p>
    <w:p w14:paraId="16CB783F" w14:textId="50D471EE" w:rsidR="00434EB6" w:rsidRPr="005E7D21" w:rsidRDefault="0098121B" w:rsidP="00174A98">
      <w:pPr>
        <w:pStyle w:val="Abstract"/>
        <w:spacing w:before="0"/>
        <w:jc w:val="both"/>
        <w:rPr>
          <w:rFonts w:cs="Arial"/>
          <w:i w:val="0"/>
          <w:iCs/>
        </w:rPr>
      </w:pPr>
      <w:r w:rsidRPr="0098121B">
        <w:rPr>
          <w:rFonts w:cs="Arial"/>
          <w:i w:val="0"/>
          <w:iCs/>
        </w:rPr>
        <w:t xml:space="preserve">Comparing model and experimental energy test results, a ratio between the brick energy </w:t>
      </w:r>
      <w:r w:rsidR="00C606BA">
        <w:rPr>
          <w:rFonts w:cs="Arial"/>
          <w:i w:val="0"/>
          <w:iCs/>
        </w:rPr>
        <w:t>absorption</w:t>
      </w:r>
      <w:r w:rsidRPr="0098121B">
        <w:rPr>
          <w:rFonts w:cs="Arial"/>
          <w:i w:val="0"/>
          <w:iCs/>
        </w:rPr>
        <w:t xml:space="preserve"> and the </w:t>
      </w:r>
      <w:r w:rsidRPr="0098121B">
        <w:rPr>
          <w:rFonts w:cs="Arial"/>
          <w:i w:val="0"/>
          <w:iCs/>
        </w:rPr>
        <w:t>whole oven energy consumption ranging from 20 to 27</w:t>
      </w:r>
      <w:r w:rsidR="005E7D21" w:rsidRPr="0098121B">
        <w:rPr>
          <w:rFonts w:cs="Arial"/>
          <w:i w:val="0"/>
          <w:iCs/>
        </w:rPr>
        <w:t>%, was</w:t>
      </w:r>
      <w:r w:rsidRPr="0098121B">
        <w:rPr>
          <w:rFonts w:cs="Arial"/>
          <w:i w:val="0"/>
          <w:iCs/>
        </w:rPr>
        <w:t xml:space="preserve"> observed. This depends on the cooking method, but not on the oven temperature.</w:t>
      </w:r>
      <w:r w:rsidR="009A227B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>T</w:t>
      </w:r>
      <w:r w:rsidR="00F31D3B" w:rsidRPr="00F31D3B">
        <w:rPr>
          <w:rFonts w:cs="Arial"/>
          <w:i w:val="0"/>
          <w:iCs/>
        </w:rPr>
        <w:t xml:space="preserve">he lower brick energy consumption </w:t>
      </w:r>
      <w:r>
        <w:rPr>
          <w:rFonts w:cs="Arial"/>
          <w:i w:val="0"/>
          <w:iCs/>
        </w:rPr>
        <w:t>was obtained with the</w:t>
      </w:r>
      <w:r w:rsidR="00F31D3B" w:rsidRPr="00F31D3B">
        <w:rPr>
          <w:rFonts w:cs="Arial"/>
          <w:i w:val="0"/>
          <w:iCs/>
        </w:rPr>
        <w:t xml:space="preserve"> ECO function,</w:t>
      </w:r>
      <w:r>
        <w:rPr>
          <w:rFonts w:cs="Arial"/>
          <w:i w:val="0"/>
          <w:iCs/>
        </w:rPr>
        <w:t xml:space="preserve"> and it is </w:t>
      </w:r>
      <w:r w:rsidR="00F31D3B" w:rsidRPr="00F31D3B">
        <w:rPr>
          <w:rFonts w:cs="Arial"/>
          <w:i w:val="0"/>
          <w:iCs/>
        </w:rPr>
        <w:t>mainly due to the low</w:t>
      </w:r>
      <w:r>
        <w:rPr>
          <w:rFonts w:cs="Arial"/>
          <w:i w:val="0"/>
          <w:iCs/>
        </w:rPr>
        <w:t>er</w:t>
      </w:r>
      <w:r w:rsidR="00F31D3B" w:rsidRPr="00F31D3B">
        <w:rPr>
          <w:rFonts w:cs="Arial"/>
          <w:i w:val="0"/>
          <w:iCs/>
        </w:rPr>
        <w:t xml:space="preserve"> water evaporation.</w:t>
      </w:r>
      <w:r w:rsidR="00524E09" w:rsidRPr="00524E09">
        <w:t xml:space="preserve"> </w:t>
      </w:r>
      <w:r w:rsidR="005E7D21" w:rsidRPr="00BE69DF">
        <w:rPr>
          <w:i w:val="0"/>
        </w:rPr>
        <w:t>L</w:t>
      </w:r>
      <w:r w:rsidR="00524E09" w:rsidRPr="00524E09">
        <w:rPr>
          <w:rFonts w:cs="Arial"/>
          <w:i w:val="0"/>
          <w:iCs/>
        </w:rPr>
        <w:t xml:space="preserve">inear relations between oven temperature and brick energy consumption were found </w:t>
      </w:r>
      <w:r w:rsidR="005E7D21">
        <w:rPr>
          <w:rFonts w:cs="Arial"/>
          <w:i w:val="0"/>
          <w:iCs/>
        </w:rPr>
        <w:t>all the cooking methods. Furthermore, s</w:t>
      </w:r>
      <w:r w:rsidR="00524E09" w:rsidRPr="00524E09">
        <w:rPr>
          <w:rFonts w:cs="Arial"/>
          <w:i w:val="0"/>
          <w:iCs/>
        </w:rPr>
        <w:t xml:space="preserve">trong linear relations were achieved between the </w:t>
      </w:r>
      <w:r w:rsidR="005E7D21">
        <w:rPr>
          <w:rFonts w:cs="Arial"/>
          <w:i w:val="0"/>
          <w:iCs/>
        </w:rPr>
        <w:t>energies</w:t>
      </w:r>
      <w:r w:rsidR="00524E09" w:rsidRPr="00524E09">
        <w:rPr>
          <w:rFonts w:cs="Arial"/>
          <w:i w:val="0"/>
          <w:iCs/>
        </w:rPr>
        <w:t xml:space="preserve"> calculated for conventional and forced air </w:t>
      </w:r>
      <w:r w:rsidR="00EC255F">
        <w:rPr>
          <w:rFonts w:cs="Arial"/>
          <w:i w:val="0"/>
          <w:iCs/>
        </w:rPr>
        <w:t>methods</w:t>
      </w:r>
      <w:r w:rsidR="00BC0D81">
        <w:rPr>
          <w:rFonts w:cs="Arial"/>
          <w:i w:val="0"/>
          <w:iCs/>
        </w:rPr>
        <w:t xml:space="preserve"> at different oven temperatures.</w:t>
      </w:r>
    </w:p>
    <w:sectPr w:rsidR="00434EB6" w:rsidRPr="005E7D21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525B" w14:textId="77777777" w:rsidR="00A15D98" w:rsidRDefault="00A15D98">
      <w:r>
        <w:separator/>
      </w:r>
    </w:p>
  </w:endnote>
  <w:endnote w:type="continuationSeparator" w:id="0">
    <w:p w14:paraId="7800B316" w14:textId="77777777" w:rsidR="00A15D98" w:rsidRDefault="00A1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359B" w14:textId="77777777" w:rsidR="00A15D98" w:rsidRDefault="00A15D98">
      <w:r>
        <w:separator/>
      </w:r>
    </w:p>
  </w:footnote>
  <w:footnote w:type="continuationSeparator" w:id="0">
    <w:p w14:paraId="52581081" w14:textId="77777777" w:rsidR="00A15D98" w:rsidRDefault="00A1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0C801AE7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561AD8A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188943F3" wp14:editId="65007AE5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4F4B6398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A389D9B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0902FF8E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53129F8F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2994BD40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C7C"/>
    <w:rsid w:val="00003E7A"/>
    <w:rsid w:val="000F6FF4"/>
    <w:rsid w:val="0014581F"/>
    <w:rsid w:val="00174A98"/>
    <w:rsid w:val="00181530"/>
    <w:rsid w:val="002122B6"/>
    <w:rsid w:val="00374405"/>
    <w:rsid w:val="00387BD9"/>
    <w:rsid w:val="003931B4"/>
    <w:rsid w:val="00427278"/>
    <w:rsid w:val="00434EB6"/>
    <w:rsid w:val="004F32BB"/>
    <w:rsid w:val="00524E09"/>
    <w:rsid w:val="00561088"/>
    <w:rsid w:val="005705A6"/>
    <w:rsid w:val="0058471E"/>
    <w:rsid w:val="005A41BF"/>
    <w:rsid w:val="005D3192"/>
    <w:rsid w:val="005E2F55"/>
    <w:rsid w:val="005E7D21"/>
    <w:rsid w:val="006C2472"/>
    <w:rsid w:val="007348F9"/>
    <w:rsid w:val="00782C7C"/>
    <w:rsid w:val="007F164D"/>
    <w:rsid w:val="008D6E9E"/>
    <w:rsid w:val="008F7CDD"/>
    <w:rsid w:val="0092558B"/>
    <w:rsid w:val="0098121B"/>
    <w:rsid w:val="009862FA"/>
    <w:rsid w:val="009A227B"/>
    <w:rsid w:val="00A15D98"/>
    <w:rsid w:val="00AE7493"/>
    <w:rsid w:val="00B430D3"/>
    <w:rsid w:val="00BC0D81"/>
    <w:rsid w:val="00BC4CDC"/>
    <w:rsid w:val="00BE69DF"/>
    <w:rsid w:val="00C606BA"/>
    <w:rsid w:val="00CE4779"/>
    <w:rsid w:val="00D50D2C"/>
    <w:rsid w:val="00D76187"/>
    <w:rsid w:val="00D91BC2"/>
    <w:rsid w:val="00DA1D82"/>
    <w:rsid w:val="00DF66FD"/>
    <w:rsid w:val="00E36837"/>
    <w:rsid w:val="00EC255F"/>
    <w:rsid w:val="00F31D3B"/>
    <w:rsid w:val="00F91892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EFA072"/>
  <w15:docId w15:val="{09BD4300-2927-4CCD-A9D9-6CECB40F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779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779"/>
    <w:rPr>
      <w:rFonts w:ascii="Tahoma" w:hAnsi="Tahoma" w:cs="Tahoma"/>
      <w:sz w:val="16"/>
      <w:szCs w:val="16"/>
      <w:lang w:val="en-US" w:eastAsia="en-US"/>
    </w:rPr>
  </w:style>
  <w:style w:type="paragraph" w:styleId="Revisione">
    <w:name w:val="Revision"/>
    <w:hidden/>
    <w:uiPriority w:val="99"/>
    <w:semiHidden/>
    <w:rsid w:val="00BE69DF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122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2617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CC</cp:lastModifiedBy>
  <cp:revision>21</cp:revision>
  <cp:lastPrinted>2003-12-04T08:59:00Z</cp:lastPrinted>
  <dcterms:created xsi:type="dcterms:W3CDTF">2022-02-08T16:38:00Z</dcterms:created>
  <dcterms:modified xsi:type="dcterms:W3CDTF">2022-02-22T09:51:00Z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