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0FF5"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Hlk1595308"/>
      <w:bookmarkEnd w:id="0"/>
    </w:p>
    <w:p w14:paraId="555C11A1" w14:textId="5E4E6573" w:rsidR="00704BDF" w:rsidRPr="00DE0019" w:rsidRDefault="00CB73D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Systemati</w:t>
      </w:r>
      <w:r w:rsidR="00191B8B">
        <w:rPr>
          <w:rFonts w:asciiTheme="minorHAnsi" w:eastAsia="MS PGothic" w:hAnsiTheme="minorHAnsi"/>
          <w:b/>
          <w:bCs/>
          <w:sz w:val="28"/>
          <w:szCs w:val="28"/>
          <w:lang w:val="en-US"/>
        </w:rPr>
        <w:t xml:space="preserve">c System Identification and Analysis of Operability for </w:t>
      </w:r>
      <w:r w:rsidR="003D1487">
        <w:rPr>
          <w:rFonts w:asciiTheme="minorHAnsi" w:eastAsia="MS PGothic" w:hAnsiTheme="minorHAnsi"/>
          <w:b/>
          <w:bCs/>
          <w:sz w:val="28"/>
          <w:szCs w:val="28"/>
          <w:lang w:val="en-US"/>
        </w:rPr>
        <w:t>Surfactant Containing Multiphase Reaction Media</w:t>
      </w:r>
    </w:p>
    <w:p w14:paraId="481D2F58" w14:textId="7294B820" w:rsidR="00DE0019" w:rsidRPr="00191B8B" w:rsidRDefault="00191B8B" w:rsidP="00704BDF">
      <w:pPr>
        <w:snapToGrid w:val="0"/>
        <w:spacing w:after="120"/>
        <w:jc w:val="center"/>
        <w:rPr>
          <w:rFonts w:eastAsia="SimSun"/>
          <w:color w:val="000000"/>
          <w:lang w:val="de-DE" w:eastAsia="zh-CN"/>
        </w:rPr>
      </w:pPr>
      <w:r w:rsidRPr="00191B8B">
        <w:rPr>
          <w:rFonts w:asciiTheme="minorHAnsi" w:eastAsia="SimSun" w:hAnsiTheme="minorHAnsi"/>
          <w:color w:val="000000"/>
          <w:sz w:val="24"/>
          <w:szCs w:val="24"/>
          <w:u w:val="single"/>
          <w:lang w:val="de-DE" w:eastAsia="zh-CN"/>
        </w:rPr>
        <w:t>Markus Illner</w:t>
      </w:r>
      <w:r w:rsidR="00704BDF" w:rsidRPr="00191B8B">
        <w:rPr>
          <w:rFonts w:asciiTheme="minorHAnsi" w:eastAsia="SimSun" w:hAnsiTheme="minorHAnsi"/>
          <w:color w:val="000000"/>
          <w:sz w:val="24"/>
          <w:szCs w:val="24"/>
          <w:u w:val="single"/>
          <w:vertAlign w:val="superscript"/>
          <w:lang w:val="de-DE" w:eastAsia="zh-CN"/>
        </w:rPr>
        <w:t>1</w:t>
      </w:r>
      <w:r w:rsidR="00DD7176">
        <w:rPr>
          <w:rFonts w:asciiTheme="minorHAnsi" w:eastAsia="SimSun" w:hAnsiTheme="minorHAnsi"/>
          <w:color w:val="000000"/>
          <w:sz w:val="24"/>
          <w:szCs w:val="24"/>
          <w:u w:val="single"/>
          <w:vertAlign w:val="superscript"/>
          <w:lang w:val="de-DE" w:eastAsia="zh-CN"/>
        </w:rPr>
        <w:t>*</w:t>
      </w:r>
      <w:r w:rsidR="00736B13" w:rsidRPr="00191B8B">
        <w:rPr>
          <w:rFonts w:asciiTheme="minorHAnsi" w:eastAsia="SimSun" w:hAnsiTheme="minorHAnsi"/>
          <w:color w:val="000000"/>
          <w:sz w:val="24"/>
          <w:szCs w:val="24"/>
          <w:lang w:val="de-DE" w:eastAsia="zh-CN"/>
        </w:rPr>
        <w:t xml:space="preserve">, </w:t>
      </w:r>
      <w:r>
        <w:rPr>
          <w:rFonts w:asciiTheme="minorHAnsi" w:eastAsia="SimSun" w:hAnsiTheme="minorHAnsi"/>
          <w:color w:val="000000"/>
          <w:sz w:val="24"/>
          <w:szCs w:val="24"/>
          <w:lang w:val="de-DE" w:eastAsia="zh-CN"/>
        </w:rPr>
        <w:t>Volodymyr Kozachynskyi</w:t>
      </w:r>
      <w:r w:rsidRPr="00191B8B">
        <w:rPr>
          <w:rFonts w:asciiTheme="minorHAnsi" w:eastAsia="SimSun" w:hAnsiTheme="minorHAnsi"/>
          <w:color w:val="000000"/>
          <w:sz w:val="24"/>
          <w:szCs w:val="24"/>
          <w:vertAlign w:val="superscript"/>
          <w:lang w:val="de-DE" w:eastAsia="zh-CN"/>
        </w:rPr>
        <w:t>1</w:t>
      </w:r>
      <w:r>
        <w:rPr>
          <w:rFonts w:asciiTheme="minorHAnsi" w:eastAsia="SimSun" w:hAnsiTheme="minorHAnsi"/>
          <w:color w:val="000000"/>
          <w:sz w:val="24"/>
          <w:szCs w:val="24"/>
          <w:lang w:val="de-DE" w:eastAsia="zh-CN"/>
        </w:rPr>
        <w:t xml:space="preserve">, </w:t>
      </w:r>
      <w:r w:rsidRPr="00191B8B">
        <w:rPr>
          <w:rFonts w:asciiTheme="minorHAnsi" w:eastAsia="SimSun" w:hAnsiTheme="minorHAnsi"/>
          <w:color w:val="000000"/>
          <w:sz w:val="24"/>
          <w:szCs w:val="24"/>
          <w:lang w:val="de-DE" w:eastAsia="zh-CN"/>
        </w:rPr>
        <w:t>Erik Esche</w:t>
      </w:r>
      <w:r w:rsidRPr="00191B8B">
        <w:rPr>
          <w:rFonts w:asciiTheme="minorHAnsi" w:eastAsia="SimSun" w:hAnsiTheme="minorHAnsi"/>
          <w:color w:val="000000"/>
          <w:sz w:val="24"/>
          <w:szCs w:val="24"/>
          <w:vertAlign w:val="superscript"/>
          <w:lang w:val="de-DE" w:eastAsia="zh-CN"/>
        </w:rPr>
        <w:t>1</w:t>
      </w:r>
      <w:r w:rsidRPr="00191B8B">
        <w:rPr>
          <w:rFonts w:eastAsia="SimSun"/>
          <w:color w:val="000000"/>
          <w:lang w:val="de-DE" w:eastAsia="zh-CN"/>
        </w:rPr>
        <w:t>,</w:t>
      </w:r>
      <w:r w:rsidRPr="00191B8B">
        <w:rPr>
          <w:rFonts w:asciiTheme="minorHAnsi" w:eastAsia="SimSun" w:hAnsiTheme="minorHAnsi"/>
          <w:color w:val="000000"/>
          <w:sz w:val="24"/>
          <w:szCs w:val="24"/>
          <w:lang w:val="de-DE" w:eastAsia="zh-CN"/>
        </w:rPr>
        <w:t xml:space="preserve"> </w:t>
      </w:r>
      <w:r w:rsidR="008307AE">
        <w:rPr>
          <w:rFonts w:asciiTheme="minorHAnsi" w:eastAsia="SimSun" w:hAnsiTheme="minorHAnsi"/>
          <w:color w:val="000000"/>
          <w:sz w:val="24"/>
          <w:szCs w:val="24"/>
          <w:lang w:val="de-DE" w:eastAsia="zh-CN"/>
        </w:rPr>
        <w:t>Jens-Uwe Repke</w:t>
      </w:r>
      <w:r w:rsidRPr="00191B8B">
        <w:rPr>
          <w:rFonts w:asciiTheme="minorHAnsi" w:eastAsia="SimSun" w:hAnsiTheme="minorHAnsi"/>
          <w:color w:val="000000"/>
          <w:sz w:val="24"/>
          <w:szCs w:val="24"/>
          <w:vertAlign w:val="superscript"/>
          <w:lang w:val="de-DE" w:eastAsia="zh-CN"/>
        </w:rPr>
        <w:t>1</w:t>
      </w:r>
      <w:r>
        <w:rPr>
          <w:rFonts w:eastAsia="SimSun"/>
          <w:color w:val="000000"/>
          <w:lang w:val="de-DE" w:eastAsia="zh-CN"/>
        </w:rPr>
        <w:t xml:space="preserve"> </w:t>
      </w:r>
      <w:r w:rsidR="00DE0019" w:rsidRPr="00191B8B">
        <w:rPr>
          <w:rFonts w:eastAsia="SimSun"/>
          <w:color w:val="000000"/>
          <w:lang w:val="de-DE" w:eastAsia="zh-CN"/>
        </w:rPr>
        <w:t xml:space="preserve"> </w:t>
      </w:r>
    </w:p>
    <w:p w14:paraId="22AE255A" w14:textId="77777777" w:rsidR="00704BDF" w:rsidRPr="00191B8B" w:rsidRDefault="00704BDF" w:rsidP="00704BDF">
      <w:pPr>
        <w:snapToGrid w:val="0"/>
        <w:spacing w:after="120"/>
        <w:jc w:val="center"/>
        <w:rPr>
          <w:rFonts w:asciiTheme="minorHAnsi" w:eastAsia="MS PGothic" w:hAnsiTheme="minorHAnsi"/>
          <w:i/>
          <w:iCs/>
          <w:color w:val="000000"/>
          <w:sz w:val="20"/>
          <w:lang w:val="de-DE"/>
        </w:rPr>
      </w:pPr>
      <w:r w:rsidRPr="00191B8B">
        <w:rPr>
          <w:rFonts w:eastAsia="MS PGothic"/>
          <w:i/>
          <w:iCs/>
          <w:color w:val="000000"/>
          <w:sz w:val="20"/>
          <w:lang w:val="de-DE"/>
        </w:rPr>
        <w:t>1</w:t>
      </w:r>
      <w:r w:rsidRPr="00191B8B">
        <w:rPr>
          <w:rFonts w:asciiTheme="minorHAnsi" w:eastAsia="MS PGothic" w:hAnsiTheme="minorHAnsi"/>
          <w:i/>
          <w:iCs/>
          <w:color w:val="000000"/>
          <w:sz w:val="20"/>
          <w:lang w:val="de-DE"/>
        </w:rPr>
        <w:t xml:space="preserve"> </w:t>
      </w:r>
      <w:proofErr w:type="spellStart"/>
      <w:r w:rsidR="00191B8B">
        <w:rPr>
          <w:rFonts w:asciiTheme="minorHAnsi" w:eastAsia="MS PGothic" w:hAnsiTheme="minorHAnsi"/>
          <w:i/>
          <w:iCs/>
          <w:color w:val="000000"/>
          <w:sz w:val="20"/>
          <w:lang w:val="de-DE"/>
        </w:rPr>
        <w:t>Process</w:t>
      </w:r>
      <w:proofErr w:type="spellEnd"/>
      <w:r w:rsidR="00191B8B">
        <w:rPr>
          <w:rFonts w:asciiTheme="minorHAnsi" w:eastAsia="MS PGothic" w:hAnsiTheme="minorHAnsi"/>
          <w:i/>
          <w:iCs/>
          <w:color w:val="000000"/>
          <w:sz w:val="20"/>
          <w:lang w:val="de-DE"/>
        </w:rPr>
        <w:t xml:space="preserve"> Dynamics and </w:t>
      </w:r>
      <w:proofErr w:type="spellStart"/>
      <w:r w:rsidR="00191B8B">
        <w:rPr>
          <w:rFonts w:asciiTheme="minorHAnsi" w:eastAsia="MS PGothic" w:hAnsiTheme="minorHAnsi"/>
          <w:i/>
          <w:iCs/>
          <w:color w:val="000000"/>
          <w:sz w:val="20"/>
          <w:lang w:val="de-DE"/>
        </w:rPr>
        <w:t>Operations</w:t>
      </w:r>
      <w:proofErr w:type="spellEnd"/>
      <w:r w:rsidR="00191B8B">
        <w:rPr>
          <w:rFonts w:asciiTheme="minorHAnsi" w:eastAsia="MS PGothic" w:hAnsiTheme="minorHAnsi"/>
          <w:i/>
          <w:iCs/>
          <w:color w:val="000000"/>
          <w:sz w:val="20"/>
          <w:lang w:val="de-DE"/>
        </w:rPr>
        <w:t xml:space="preserve"> Group, </w:t>
      </w:r>
      <w:r w:rsidR="00191B8B" w:rsidRPr="00191B8B">
        <w:rPr>
          <w:rFonts w:asciiTheme="minorHAnsi" w:eastAsia="MS PGothic" w:hAnsiTheme="minorHAnsi"/>
          <w:i/>
          <w:iCs/>
          <w:color w:val="000000"/>
          <w:sz w:val="20"/>
          <w:lang w:val="de-DE"/>
        </w:rPr>
        <w:t>Technische Universität Berlin, Straße d</w:t>
      </w:r>
      <w:r w:rsidR="00191B8B">
        <w:rPr>
          <w:rFonts w:asciiTheme="minorHAnsi" w:eastAsia="MS PGothic" w:hAnsiTheme="minorHAnsi"/>
          <w:i/>
          <w:iCs/>
          <w:color w:val="000000"/>
          <w:sz w:val="20"/>
          <w:lang w:val="de-DE"/>
        </w:rPr>
        <w:t xml:space="preserve">es 17. </w:t>
      </w:r>
      <w:r w:rsidR="00191B8B" w:rsidRPr="00191B8B">
        <w:rPr>
          <w:rFonts w:asciiTheme="minorHAnsi" w:eastAsia="MS PGothic" w:hAnsiTheme="minorHAnsi"/>
          <w:i/>
          <w:iCs/>
          <w:color w:val="000000"/>
          <w:sz w:val="20"/>
          <w:lang w:val="de-DE"/>
        </w:rPr>
        <w:t>Juni 135, D-10623</w:t>
      </w:r>
    </w:p>
    <w:p w14:paraId="0DDBB422"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191B8B">
        <w:rPr>
          <w:rFonts w:asciiTheme="minorHAnsi" w:eastAsia="MS PGothic" w:hAnsiTheme="minorHAnsi"/>
          <w:bCs/>
          <w:i/>
          <w:iCs/>
          <w:sz w:val="20"/>
          <w:lang w:val="en-US"/>
        </w:rPr>
        <w:t>markus.illner@tu-berlin.de</w:t>
      </w:r>
    </w:p>
    <w:p w14:paraId="409A25F0"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4AE3AC1" w14:textId="6B787CBD" w:rsidR="00704BDF" w:rsidRPr="00EC66CC" w:rsidRDefault="00191B8B" w:rsidP="005A3BC7">
      <w:pPr>
        <w:pStyle w:val="AbstractBody"/>
        <w:numPr>
          <w:ilvl w:val="0"/>
          <w:numId w:val="16"/>
        </w:numPr>
        <w:jc w:val="left"/>
        <w:rPr>
          <w:rFonts w:asciiTheme="minorHAnsi" w:hAnsiTheme="minorHAnsi"/>
        </w:rPr>
      </w:pPr>
      <w:r>
        <w:rPr>
          <w:rFonts w:asciiTheme="minorHAnsi" w:hAnsiTheme="minorHAnsi"/>
        </w:rPr>
        <w:t>Microemulsion systems as</w:t>
      </w:r>
      <w:r w:rsidR="003D1487">
        <w:rPr>
          <w:rFonts w:asciiTheme="minorHAnsi" w:hAnsiTheme="minorHAnsi"/>
        </w:rPr>
        <w:t xml:space="preserve"> </w:t>
      </w:r>
      <w:r>
        <w:rPr>
          <w:rFonts w:asciiTheme="minorHAnsi" w:hAnsiTheme="minorHAnsi"/>
        </w:rPr>
        <w:t>enabler for homogeneous catalysis</w:t>
      </w:r>
      <w:r w:rsidR="00DD7176">
        <w:rPr>
          <w:rFonts w:asciiTheme="minorHAnsi" w:hAnsiTheme="minorHAnsi"/>
        </w:rPr>
        <w:br/>
      </w:r>
      <w:r>
        <w:rPr>
          <w:rFonts w:asciiTheme="minorHAnsi" w:hAnsiTheme="minorHAnsi"/>
        </w:rPr>
        <w:t>of long-chained</w:t>
      </w:r>
      <w:r w:rsidR="00DD7176">
        <w:rPr>
          <w:rFonts w:asciiTheme="minorHAnsi" w:hAnsiTheme="minorHAnsi"/>
        </w:rPr>
        <w:t xml:space="preserve"> </w:t>
      </w:r>
      <w:r>
        <w:rPr>
          <w:rFonts w:asciiTheme="minorHAnsi" w:hAnsiTheme="minorHAnsi"/>
        </w:rPr>
        <w:t>substrates</w:t>
      </w:r>
    </w:p>
    <w:p w14:paraId="5B1104C2" w14:textId="77777777" w:rsidR="00704BDF" w:rsidRPr="00EC66CC" w:rsidRDefault="00C1649A" w:rsidP="00704BDF">
      <w:pPr>
        <w:pStyle w:val="AbstractBody"/>
        <w:numPr>
          <w:ilvl w:val="0"/>
          <w:numId w:val="16"/>
        </w:numPr>
        <w:rPr>
          <w:rFonts w:asciiTheme="minorHAnsi" w:hAnsiTheme="minorHAnsi"/>
        </w:rPr>
      </w:pPr>
      <w:r>
        <w:rPr>
          <w:rFonts w:asciiTheme="minorHAnsi" w:hAnsiTheme="minorHAnsi"/>
        </w:rPr>
        <w:t>Soft sensor</w:t>
      </w:r>
      <w:r w:rsidR="00704BDF" w:rsidRPr="00EC66CC">
        <w:rPr>
          <w:rFonts w:asciiTheme="minorHAnsi" w:hAnsiTheme="minorHAnsi"/>
        </w:rPr>
        <w:t xml:space="preserve"> </w:t>
      </w:r>
      <w:r w:rsidR="008307AE">
        <w:rPr>
          <w:rFonts w:asciiTheme="minorHAnsi" w:hAnsiTheme="minorHAnsi"/>
        </w:rPr>
        <w:t>implementation to access immeasurable states</w:t>
      </w:r>
    </w:p>
    <w:p w14:paraId="36F0700D" w14:textId="3E30C076" w:rsidR="00704BDF" w:rsidRPr="00EC66CC" w:rsidRDefault="008307AE" w:rsidP="00704BDF">
      <w:pPr>
        <w:pStyle w:val="AbstractBody"/>
        <w:numPr>
          <w:ilvl w:val="0"/>
          <w:numId w:val="16"/>
        </w:numPr>
        <w:rPr>
          <w:rFonts w:asciiTheme="minorHAnsi" w:hAnsiTheme="minorHAnsi"/>
        </w:rPr>
      </w:pPr>
      <w:r>
        <w:rPr>
          <w:rFonts w:asciiTheme="minorHAnsi" w:hAnsiTheme="minorHAnsi"/>
        </w:rPr>
        <w:t>Long-term mini-plant operation</w:t>
      </w:r>
      <w:r w:rsidR="00DD7176">
        <w:rPr>
          <w:rFonts w:asciiTheme="minorHAnsi" w:hAnsiTheme="minorHAnsi"/>
        </w:rPr>
        <w:t xml:space="preserve"> </w:t>
      </w:r>
    </w:p>
    <w:p w14:paraId="410779F0" w14:textId="2945E0B4" w:rsidR="00704BDF" w:rsidRPr="00EC66CC" w:rsidRDefault="008307AE" w:rsidP="00704BDF">
      <w:pPr>
        <w:pStyle w:val="AbstractBody"/>
        <w:numPr>
          <w:ilvl w:val="0"/>
          <w:numId w:val="16"/>
        </w:numPr>
        <w:rPr>
          <w:rFonts w:asciiTheme="minorHAnsi" w:hAnsiTheme="minorHAnsi"/>
        </w:rPr>
      </w:pPr>
      <w:r>
        <w:rPr>
          <w:rFonts w:asciiTheme="minorHAnsi" w:hAnsiTheme="minorHAnsi"/>
        </w:rPr>
        <w:t>Moving horizon state estimation</w:t>
      </w:r>
      <w:r w:rsidR="00DD7176">
        <w:rPr>
          <w:rFonts w:asciiTheme="minorHAnsi" w:hAnsiTheme="minorHAnsi"/>
        </w:rPr>
        <w:t xml:space="preserve"> and dynamic optimization</w:t>
      </w:r>
    </w:p>
    <w:p w14:paraId="56DDD682" w14:textId="77777777" w:rsidR="00704BDF" w:rsidRPr="00A15B93" w:rsidRDefault="00704BDF" w:rsidP="00704BDF">
      <w:pPr>
        <w:snapToGrid w:val="0"/>
        <w:spacing w:after="120"/>
        <w:jc w:val="center"/>
        <w:rPr>
          <w:rFonts w:eastAsia="SimSun"/>
          <w:bCs/>
          <w:i/>
          <w:iCs/>
          <w:color w:val="0000FF"/>
          <w:sz w:val="20"/>
          <w:lang w:val="en-US" w:eastAsia="zh-CN"/>
        </w:rPr>
      </w:pPr>
    </w:p>
    <w:p w14:paraId="177B2FC4"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C917E59" w14:textId="0A530ADE" w:rsidR="000F272C" w:rsidRPr="008D0BEB" w:rsidRDefault="00C1649A"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Homogeneous catalysis provides highly desirable reaction performance features, such as high chemo- and </w:t>
      </w:r>
      <w:proofErr w:type="spellStart"/>
      <w:r>
        <w:rPr>
          <w:rFonts w:asciiTheme="minorHAnsi" w:eastAsia="MS PGothic" w:hAnsiTheme="minorHAnsi"/>
          <w:color w:val="000000"/>
          <w:sz w:val="22"/>
          <w:szCs w:val="22"/>
          <w:lang w:val="en-US"/>
        </w:rPr>
        <w:t>regio-selectivities</w:t>
      </w:r>
      <w:proofErr w:type="spellEnd"/>
      <w:r>
        <w:rPr>
          <w:rFonts w:asciiTheme="minorHAnsi" w:eastAsia="MS PGothic" w:hAnsiTheme="minorHAnsi"/>
          <w:color w:val="000000"/>
          <w:sz w:val="22"/>
          <w:szCs w:val="22"/>
          <w:lang w:val="en-US"/>
        </w:rPr>
        <w:t xml:space="preserve"> </w:t>
      </w:r>
      <w:r w:rsidR="00BF1FB6">
        <w:rPr>
          <w:rFonts w:asciiTheme="minorHAnsi" w:eastAsia="MS PGothic" w:hAnsiTheme="minorHAnsi"/>
          <w:color w:val="000000"/>
          <w:sz w:val="22"/>
          <w:szCs w:val="22"/>
          <w:lang w:val="en-US"/>
        </w:rPr>
        <w:t>and is thus widely applied in process industry</w:t>
      </w:r>
      <w:r w:rsidR="009836A8" w:rsidRPr="009836A8">
        <w:rPr>
          <w:rFonts w:asciiTheme="minorHAnsi" w:eastAsia="MS PGothic" w:hAnsiTheme="minorHAnsi"/>
          <w:color w:val="000000"/>
          <w:sz w:val="22"/>
          <w:szCs w:val="22"/>
          <w:vertAlign w:val="superscript"/>
          <w:lang w:val="en-US"/>
        </w:rPr>
        <w:t>1</w:t>
      </w:r>
      <w:r w:rsidR="00BF1FB6">
        <w:rPr>
          <w:rFonts w:asciiTheme="minorHAnsi" w:eastAsia="MS PGothic" w:hAnsiTheme="minorHAnsi"/>
          <w:color w:val="000000"/>
          <w:sz w:val="22"/>
          <w:szCs w:val="22"/>
          <w:lang w:val="en-US"/>
        </w:rPr>
        <w:t>.</w:t>
      </w:r>
      <w:r w:rsidR="00BF1FB6" w:rsidRPr="008D0BEB">
        <w:rPr>
          <w:rFonts w:asciiTheme="minorHAnsi" w:eastAsia="MS PGothic" w:hAnsiTheme="minorHAnsi"/>
          <w:color w:val="000000"/>
          <w:sz w:val="22"/>
          <w:szCs w:val="22"/>
          <w:lang w:val="en-US"/>
        </w:rPr>
        <w:t xml:space="preserve"> </w:t>
      </w:r>
      <w:r w:rsidR="005C65BE">
        <w:rPr>
          <w:rFonts w:asciiTheme="minorHAnsi" w:eastAsia="MS PGothic" w:hAnsiTheme="minorHAnsi"/>
          <w:color w:val="000000"/>
          <w:sz w:val="22"/>
          <w:szCs w:val="22"/>
          <w:lang w:val="en-US"/>
        </w:rPr>
        <w:t xml:space="preserve">To allow for recycling, applied valuable catalysts are often reallocated to an aqueous phase via </w:t>
      </w:r>
      <w:r w:rsidR="005C65BE">
        <w:rPr>
          <w:rFonts w:asciiTheme="minorHAnsi" w:eastAsia="MS PGothic" w:hAnsiTheme="minorHAnsi"/>
          <w:color w:val="000000"/>
          <w:sz w:val="22"/>
          <w:szCs w:val="22"/>
          <w:lang w:val="en-US"/>
        </w:rPr>
        <w:t>ligand modification</w:t>
      </w:r>
      <w:r w:rsidR="005C65BE">
        <w:rPr>
          <w:rFonts w:asciiTheme="minorHAnsi" w:eastAsia="MS PGothic" w:hAnsiTheme="minorHAnsi"/>
          <w:color w:val="000000"/>
          <w:sz w:val="22"/>
          <w:szCs w:val="22"/>
          <w:lang w:val="en-US"/>
        </w:rPr>
        <w:t xml:space="preserve">. </w:t>
      </w:r>
      <w:r w:rsidR="008307AE">
        <w:rPr>
          <w:rFonts w:asciiTheme="minorHAnsi" w:eastAsia="MS PGothic" w:hAnsiTheme="minorHAnsi"/>
          <w:color w:val="000000"/>
          <w:sz w:val="22"/>
          <w:szCs w:val="22"/>
          <w:lang w:val="en-US"/>
        </w:rPr>
        <w:t>However, for the conversion of long-chained substrate</w:t>
      </w:r>
      <w:r w:rsidR="005C65BE">
        <w:rPr>
          <w:rFonts w:asciiTheme="minorHAnsi" w:eastAsia="MS PGothic" w:hAnsiTheme="minorHAnsi"/>
          <w:color w:val="000000"/>
          <w:sz w:val="22"/>
          <w:szCs w:val="22"/>
          <w:lang w:val="en-US"/>
        </w:rPr>
        <w:t>s</w:t>
      </w:r>
      <w:r w:rsidR="008307AE">
        <w:rPr>
          <w:rFonts w:asciiTheme="minorHAnsi" w:eastAsia="MS PGothic" w:hAnsiTheme="minorHAnsi"/>
          <w:color w:val="000000"/>
          <w:sz w:val="22"/>
          <w:szCs w:val="22"/>
          <w:lang w:val="en-US"/>
        </w:rPr>
        <w:t xml:space="preserve"> </w:t>
      </w:r>
      <w:proofErr w:type="gramStart"/>
      <w:r w:rsidR="005C65BE">
        <w:rPr>
          <w:rFonts w:asciiTheme="minorHAnsi" w:eastAsia="MS PGothic" w:hAnsiTheme="minorHAnsi"/>
          <w:color w:val="000000"/>
          <w:sz w:val="22"/>
          <w:szCs w:val="22"/>
          <w:lang w:val="en-US"/>
        </w:rPr>
        <w:t>this triggers</w:t>
      </w:r>
      <w:proofErr w:type="gramEnd"/>
      <w:r w:rsidR="005C65BE">
        <w:rPr>
          <w:rFonts w:asciiTheme="minorHAnsi" w:eastAsia="MS PGothic" w:hAnsiTheme="minorHAnsi"/>
          <w:color w:val="000000"/>
          <w:sz w:val="22"/>
          <w:szCs w:val="22"/>
          <w:lang w:val="en-US"/>
        </w:rPr>
        <w:t xml:space="preserve"> </w:t>
      </w:r>
      <w:r w:rsidR="003D1487">
        <w:rPr>
          <w:rFonts w:asciiTheme="minorHAnsi" w:eastAsia="MS PGothic" w:hAnsiTheme="minorHAnsi"/>
          <w:color w:val="000000"/>
          <w:sz w:val="22"/>
          <w:szCs w:val="22"/>
          <w:lang w:val="en-US"/>
        </w:rPr>
        <w:t xml:space="preserve">contradicting </w:t>
      </w:r>
      <w:r w:rsidR="005E7048">
        <w:rPr>
          <w:rFonts w:asciiTheme="minorHAnsi" w:eastAsia="MS PGothic" w:hAnsiTheme="minorHAnsi"/>
          <w:color w:val="000000"/>
          <w:sz w:val="22"/>
          <w:szCs w:val="22"/>
          <w:lang w:val="en-US"/>
        </w:rPr>
        <w:t xml:space="preserve">design features </w:t>
      </w:r>
      <w:r w:rsidR="005A3BC7">
        <w:rPr>
          <w:rFonts w:asciiTheme="minorHAnsi" w:eastAsia="MS PGothic" w:hAnsiTheme="minorHAnsi"/>
          <w:color w:val="000000"/>
          <w:sz w:val="22"/>
          <w:szCs w:val="22"/>
          <w:lang w:val="en-US"/>
        </w:rPr>
        <w:t>of</w:t>
      </w:r>
      <w:r w:rsidR="005E7048">
        <w:rPr>
          <w:rFonts w:asciiTheme="minorHAnsi" w:eastAsia="MS PGothic" w:hAnsiTheme="minorHAnsi"/>
          <w:color w:val="000000"/>
          <w:sz w:val="22"/>
          <w:szCs w:val="22"/>
          <w:lang w:val="en-US"/>
        </w:rPr>
        <w:t xml:space="preserve"> the reaction system</w:t>
      </w:r>
      <w:r w:rsidR="003D1487">
        <w:rPr>
          <w:rFonts w:asciiTheme="minorHAnsi" w:eastAsia="MS PGothic" w:hAnsiTheme="minorHAnsi"/>
          <w:color w:val="000000"/>
          <w:sz w:val="22"/>
          <w:szCs w:val="22"/>
          <w:lang w:val="en-US"/>
        </w:rPr>
        <w:t>.</w:t>
      </w:r>
      <w:r w:rsidR="005E7048">
        <w:rPr>
          <w:rFonts w:asciiTheme="minorHAnsi" w:eastAsia="MS PGothic" w:hAnsiTheme="minorHAnsi"/>
          <w:color w:val="000000"/>
          <w:sz w:val="22"/>
          <w:szCs w:val="22"/>
          <w:lang w:val="en-US"/>
        </w:rPr>
        <w:t xml:space="preserve"> </w:t>
      </w:r>
      <w:r w:rsidR="003D1487">
        <w:rPr>
          <w:rFonts w:asciiTheme="minorHAnsi" w:eastAsia="MS PGothic" w:hAnsiTheme="minorHAnsi"/>
          <w:color w:val="000000"/>
          <w:sz w:val="22"/>
          <w:szCs w:val="22"/>
          <w:lang w:val="en-US"/>
        </w:rPr>
        <w:t>O</w:t>
      </w:r>
      <w:r w:rsidR="005E7048">
        <w:rPr>
          <w:rFonts w:asciiTheme="minorHAnsi" w:eastAsia="MS PGothic" w:hAnsiTheme="minorHAnsi"/>
          <w:color w:val="000000"/>
          <w:sz w:val="22"/>
          <w:szCs w:val="22"/>
          <w:lang w:val="en-US"/>
        </w:rPr>
        <w:t>n the one hand</w:t>
      </w:r>
      <w:r w:rsidR="005A3BC7">
        <w:rPr>
          <w:rFonts w:asciiTheme="minorHAnsi" w:eastAsia="MS PGothic" w:hAnsiTheme="minorHAnsi"/>
          <w:color w:val="000000"/>
          <w:sz w:val="22"/>
          <w:szCs w:val="22"/>
          <w:lang w:val="en-US"/>
        </w:rPr>
        <w:t>,</w:t>
      </w:r>
      <w:r w:rsidR="005E7048">
        <w:rPr>
          <w:rFonts w:asciiTheme="minorHAnsi" w:eastAsia="MS PGothic" w:hAnsiTheme="minorHAnsi"/>
          <w:color w:val="000000"/>
          <w:sz w:val="22"/>
          <w:szCs w:val="22"/>
          <w:lang w:val="en-US"/>
        </w:rPr>
        <w:t xml:space="preserve"> perfect miscibility</w:t>
      </w:r>
      <w:r w:rsidR="003D1487">
        <w:rPr>
          <w:rFonts w:asciiTheme="minorHAnsi" w:eastAsia="MS PGothic" w:hAnsiTheme="minorHAnsi"/>
          <w:color w:val="000000"/>
          <w:sz w:val="22"/>
          <w:szCs w:val="22"/>
          <w:lang w:val="en-US"/>
        </w:rPr>
        <w:t xml:space="preserve"> </w:t>
      </w:r>
      <w:r w:rsidR="005C65BE">
        <w:rPr>
          <w:rFonts w:asciiTheme="minorHAnsi" w:eastAsia="MS PGothic" w:hAnsiTheme="minorHAnsi"/>
          <w:color w:val="000000"/>
          <w:sz w:val="22"/>
          <w:szCs w:val="22"/>
          <w:lang w:val="en-US"/>
        </w:rPr>
        <w:t xml:space="preserve">of substrate and catalyst phase </w:t>
      </w:r>
      <w:r w:rsidR="003D1487">
        <w:rPr>
          <w:rFonts w:asciiTheme="minorHAnsi" w:eastAsia="MS PGothic" w:hAnsiTheme="minorHAnsi"/>
          <w:color w:val="000000"/>
          <w:sz w:val="22"/>
          <w:szCs w:val="22"/>
          <w:lang w:val="en-US"/>
        </w:rPr>
        <w:t>is required</w:t>
      </w:r>
      <w:r w:rsidR="005E7048">
        <w:rPr>
          <w:rFonts w:asciiTheme="minorHAnsi" w:eastAsia="MS PGothic" w:hAnsiTheme="minorHAnsi"/>
          <w:color w:val="000000"/>
          <w:sz w:val="22"/>
          <w:szCs w:val="22"/>
          <w:lang w:val="en-US"/>
        </w:rPr>
        <w:t xml:space="preserve"> for the reaction</w:t>
      </w:r>
      <w:r w:rsidR="005C65BE">
        <w:rPr>
          <w:rFonts w:asciiTheme="minorHAnsi" w:eastAsia="MS PGothic" w:hAnsiTheme="minorHAnsi"/>
          <w:color w:val="000000"/>
          <w:sz w:val="22"/>
          <w:szCs w:val="22"/>
          <w:lang w:val="en-US"/>
        </w:rPr>
        <w:t>.</w:t>
      </w:r>
      <w:r w:rsidR="005E7048">
        <w:rPr>
          <w:rFonts w:asciiTheme="minorHAnsi" w:eastAsia="MS PGothic" w:hAnsiTheme="minorHAnsi"/>
          <w:color w:val="000000"/>
          <w:sz w:val="22"/>
          <w:szCs w:val="22"/>
          <w:lang w:val="en-US"/>
        </w:rPr>
        <w:t xml:space="preserve"> </w:t>
      </w:r>
      <w:r w:rsidR="005C65BE">
        <w:rPr>
          <w:rFonts w:asciiTheme="minorHAnsi" w:eastAsia="MS PGothic" w:hAnsiTheme="minorHAnsi"/>
          <w:color w:val="000000"/>
          <w:sz w:val="22"/>
          <w:szCs w:val="22"/>
          <w:lang w:val="en-US"/>
        </w:rPr>
        <w:t>O</w:t>
      </w:r>
      <w:r w:rsidR="005C65BE">
        <w:rPr>
          <w:rFonts w:asciiTheme="minorHAnsi" w:eastAsia="MS PGothic" w:hAnsiTheme="minorHAnsi"/>
          <w:color w:val="000000"/>
          <w:sz w:val="22"/>
          <w:szCs w:val="22"/>
          <w:lang w:val="en-US"/>
        </w:rPr>
        <w:t xml:space="preserve">n </w:t>
      </w:r>
      <w:r w:rsidR="005E7048">
        <w:rPr>
          <w:rFonts w:asciiTheme="minorHAnsi" w:eastAsia="MS PGothic" w:hAnsiTheme="minorHAnsi"/>
          <w:color w:val="000000"/>
          <w:sz w:val="22"/>
          <w:szCs w:val="22"/>
          <w:lang w:val="en-US"/>
        </w:rPr>
        <w:t xml:space="preserve">the other </w:t>
      </w:r>
      <w:r w:rsidR="005C65BE">
        <w:rPr>
          <w:rFonts w:asciiTheme="minorHAnsi" w:eastAsia="MS PGothic" w:hAnsiTheme="minorHAnsi"/>
          <w:color w:val="000000"/>
          <w:sz w:val="22"/>
          <w:szCs w:val="22"/>
          <w:lang w:val="en-US"/>
        </w:rPr>
        <w:t>hand,</w:t>
      </w:r>
      <w:r w:rsidR="005E7048">
        <w:rPr>
          <w:rFonts w:asciiTheme="minorHAnsi" w:eastAsia="MS PGothic" w:hAnsiTheme="minorHAnsi"/>
          <w:color w:val="000000"/>
          <w:sz w:val="22"/>
          <w:szCs w:val="22"/>
          <w:lang w:val="en-US"/>
        </w:rPr>
        <w:t xml:space="preserve"> perfect separability for </w:t>
      </w:r>
      <w:proofErr w:type="spellStart"/>
      <w:r w:rsidR="005E7048">
        <w:rPr>
          <w:rFonts w:asciiTheme="minorHAnsi" w:eastAsia="MS PGothic" w:hAnsiTheme="minorHAnsi"/>
          <w:color w:val="000000"/>
          <w:sz w:val="22"/>
          <w:szCs w:val="22"/>
          <w:lang w:val="en-US"/>
        </w:rPr>
        <w:t>downstreaming</w:t>
      </w:r>
      <w:proofErr w:type="spellEnd"/>
      <w:r w:rsidR="005E7048">
        <w:rPr>
          <w:rFonts w:asciiTheme="minorHAnsi" w:eastAsia="MS PGothic" w:hAnsiTheme="minorHAnsi"/>
          <w:color w:val="000000"/>
          <w:sz w:val="22"/>
          <w:szCs w:val="22"/>
          <w:lang w:val="en-US"/>
        </w:rPr>
        <w:t xml:space="preserve"> and catalyst recycling</w:t>
      </w:r>
      <w:r w:rsidR="005C65BE">
        <w:rPr>
          <w:rFonts w:asciiTheme="minorHAnsi" w:eastAsia="MS PGothic" w:hAnsiTheme="minorHAnsi"/>
          <w:color w:val="000000"/>
          <w:sz w:val="22"/>
          <w:szCs w:val="22"/>
          <w:lang w:val="en-US"/>
        </w:rPr>
        <w:t xml:space="preserve"> is desired</w:t>
      </w:r>
      <w:r w:rsidR="005E7048">
        <w:rPr>
          <w:rFonts w:asciiTheme="minorHAnsi" w:eastAsia="MS PGothic" w:hAnsiTheme="minorHAnsi"/>
          <w:color w:val="000000"/>
          <w:sz w:val="22"/>
          <w:szCs w:val="22"/>
          <w:lang w:val="en-US"/>
        </w:rPr>
        <w:t>.</w:t>
      </w:r>
      <w:r w:rsidR="002E6F7B">
        <w:rPr>
          <w:rFonts w:asciiTheme="minorHAnsi" w:eastAsia="MS PGothic" w:hAnsiTheme="minorHAnsi"/>
          <w:color w:val="000000"/>
          <w:sz w:val="22"/>
          <w:szCs w:val="22"/>
          <w:lang w:val="en-US"/>
        </w:rPr>
        <w:t xml:space="preserve"> </w:t>
      </w:r>
      <w:r w:rsidR="003D1487">
        <w:rPr>
          <w:rFonts w:asciiTheme="minorHAnsi" w:eastAsia="MS PGothic" w:hAnsiTheme="minorHAnsi"/>
          <w:color w:val="000000"/>
          <w:sz w:val="22"/>
          <w:szCs w:val="22"/>
          <w:lang w:val="en-US"/>
        </w:rPr>
        <w:t>To this end</w:t>
      </w:r>
      <w:r w:rsidR="005E7048">
        <w:rPr>
          <w:rFonts w:asciiTheme="minorHAnsi" w:eastAsia="MS PGothic" w:hAnsiTheme="minorHAnsi"/>
          <w:color w:val="000000"/>
          <w:sz w:val="22"/>
          <w:szCs w:val="22"/>
          <w:lang w:val="en-US"/>
        </w:rPr>
        <w:t>, surfactant containing multiphase system</w:t>
      </w:r>
      <w:r w:rsidR="00E35537">
        <w:rPr>
          <w:rFonts w:asciiTheme="minorHAnsi" w:eastAsia="MS PGothic" w:hAnsiTheme="minorHAnsi"/>
          <w:color w:val="000000"/>
          <w:sz w:val="22"/>
          <w:szCs w:val="22"/>
          <w:lang w:val="en-US"/>
        </w:rPr>
        <w:t xml:space="preserve"> </w:t>
      </w:r>
      <w:r w:rsidR="000F272C">
        <w:rPr>
          <w:rFonts w:asciiTheme="minorHAnsi" w:eastAsia="MS PGothic" w:hAnsiTheme="minorHAnsi"/>
          <w:color w:val="000000"/>
          <w:sz w:val="22"/>
          <w:szCs w:val="22"/>
          <w:lang w:val="en-US"/>
        </w:rPr>
        <w:t xml:space="preserve">can be applied to overcome this hurdle. </w:t>
      </w:r>
      <w:r w:rsidR="005A3BC7">
        <w:rPr>
          <w:rFonts w:asciiTheme="minorHAnsi" w:eastAsia="MS PGothic" w:hAnsiTheme="minorHAnsi"/>
          <w:color w:val="000000"/>
          <w:sz w:val="22"/>
          <w:szCs w:val="22"/>
          <w:lang w:val="en-US"/>
        </w:rPr>
        <w:t>S</w:t>
      </w:r>
      <w:r w:rsidR="000F272C">
        <w:rPr>
          <w:rFonts w:asciiTheme="minorHAnsi" w:eastAsia="MS PGothic" w:hAnsiTheme="minorHAnsi"/>
          <w:color w:val="000000"/>
          <w:sz w:val="22"/>
          <w:szCs w:val="22"/>
          <w:lang w:val="en-US"/>
        </w:rPr>
        <w:t>urfactants are used as phase transfer agents to enable efficient conversion of nonpolar substrates. Moreover, the specific phase separation behavior of these microemulsion systems can be exploited for catalyst recovery and product separation. Due to their complexity, such novel process concepts pose a variety of operational challenges</w:t>
      </w:r>
      <w:r w:rsidR="009836A8">
        <w:rPr>
          <w:rFonts w:asciiTheme="minorHAnsi" w:eastAsia="MS PGothic" w:hAnsiTheme="minorHAnsi"/>
          <w:color w:val="000000"/>
          <w:sz w:val="22"/>
          <w:szCs w:val="22"/>
          <w:lang w:val="en-US"/>
        </w:rPr>
        <w:t xml:space="preserve"> and</w:t>
      </w:r>
      <w:r w:rsidR="000F272C">
        <w:rPr>
          <w:rFonts w:asciiTheme="minorHAnsi" w:eastAsia="MS PGothic" w:hAnsiTheme="minorHAnsi"/>
          <w:color w:val="000000"/>
          <w:sz w:val="22"/>
          <w:szCs w:val="22"/>
          <w:lang w:val="en-US"/>
        </w:rPr>
        <w:t xml:space="preserve"> reliable</w:t>
      </w:r>
      <w:r w:rsidR="006B7978">
        <w:rPr>
          <w:rFonts w:asciiTheme="minorHAnsi" w:eastAsia="MS PGothic" w:hAnsiTheme="minorHAnsi"/>
          <w:color w:val="000000"/>
          <w:sz w:val="22"/>
          <w:szCs w:val="22"/>
          <w:lang w:val="en-US"/>
        </w:rPr>
        <w:t xml:space="preserve"> </w:t>
      </w:r>
      <w:r w:rsidR="000F272C">
        <w:rPr>
          <w:rFonts w:asciiTheme="minorHAnsi" w:eastAsia="MS PGothic" w:hAnsiTheme="minorHAnsi"/>
          <w:color w:val="000000"/>
          <w:sz w:val="22"/>
          <w:szCs w:val="22"/>
          <w:lang w:val="en-US"/>
        </w:rPr>
        <w:t>plant operation is only possible by applying model-based</w:t>
      </w:r>
      <w:r w:rsidR="00DC0E11">
        <w:rPr>
          <w:rFonts w:asciiTheme="minorHAnsi" w:eastAsia="MS PGothic" w:hAnsiTheme="minorHAnsi"/>
          <w:color w:val="000000"/>
          <w:sz w:val="22"/>
          <w:szCs w:val="22"/>
          <w:lang w:val="en-US"/>
        </w:rPr>
        <w:t xml:space="preserve"> advanced </w:t>
      </w:r>
      <w:r w:rsidR="000F272C">
        <w:rPr>
          <w:rFonts w:asciiTheme="minorHAnsi" w:eastAsia="MS PGothic" w:hAnsiTheme="minorHAnsi"/>
          <w:color w:val="000000"/>
          <w:sz w:val="22"/>
          <w:szCs w:val="22"/>
          <w:lang w:val="en-US"/>
        </w:rPr>
        <w:t>process control</w:t>
      </w:r>
      <w:r w:rsidR="00DC0E11">
        <w:rPr>
          <w:rFonts w:asciiTheme="minorHAnsi" w:eastAsia="MS PGothic" w:hAnsiTheme="minorHAnsi"/>
          <w:color w:val="000000"/>
          <w:sz w:val="22"/>
          <w:szCs w:val="22"/>
          <w:lang w:val="en-US"/>
        </w:rPr>
        <w:t xml:space="preserve">. Especially for microemulsion systems, profound theoretical descriptions are absent and </w:t>
      </w:r>
      <w:r w:rsidR="009836A8">
        <w:rPr>
          <w:rFonts w:asciiTheme="minorHAnsi" w:eastAsia="MS PGothic" w:hAnsiTheme="minorHAnsi"/>
          <w:color w:val="000000"/>
          <w:sz w:val="22"/>
          <w:szCs w:val="22"/>
          <w:lang w:val="en-US"/>
        </w:rPr>
        <w:t xml:space="preserve">thus </w:t>
      </w:r>
      <w:r w:rsidR="005A3BC7">
        <w:rPr>
          <w:rFonts w:asciiTheme="minorHAnsi" w:eastAsia="MS PGothic" w:hAnsiTheme="minorHAnsi"/>
          <w:color w:val="000000"/>
          <w:sz w:val="22"/>
          <w:szCs w:val="22"/>
          <w:lang w:val="en-US"/>
        </w:rPr>
        <w:t xml:space="preserve">a </w:t>
      </w:r>
      <w:r w:rsidR="00DC0E11">
        <w:rPr>
          <w:rFonts w:asciiTheme="minorHAnsi" w:eastAsia="MS PGothic" w:hAnsiTheme="minorHAnsi"/>
          <w:color w:val="000000"/>
          <w:sz w:val="22"/>
          <w:szCs w:val="22"/>
          <w:lang w:val="en-US"/>
        </w:rPr>
        <w:t xml:space="preserve">detailed experimental </w:t>
      </w:r>
      <w:r w:rsidR="009836A8">
        <w:rPr>
          <w:rFonts w:asciiTheme="minorHAnsi" w:eastAsia="MS PGothic" w:hAnsiTheme="minorHAnsi"/>
          <w:color w:val="000000"/>
          <w:sz w:val="22"/>
          <w:szCs w:val="22"/>
          <w:lang w:val="en-US"/>
        </w:rPr>
        <w:t>investigation</w:t>
      </w:r>
      <w:r w:rsidR="00DD7176">
        <w:rPr>
          <w:rFonts w:asciiTheme="minorHAnsi" w:eastAsia="MS PGothic" w:hAnsiTheme="minorHAnsi"/>
          <w:color w:val="000000"/>
          <w:sz w:val="22"/>
          <w:szCs w:val="22"/>
          <w:lang w:val="en-US"/>
        </w:rPr>
        <w:t xml:space="preserve"> </w:t>
      </w:r>
      <w:r w:rsidR="009836A8">
        <w:rPr>
          <w:rFonts w:asciiTheme="minorHAnsi" w:eastAsia="MS PGothic" w:hAnsiTheme="minorHAnsi"/>
          <w:color w:val="000000"/>
          <w:sz w:val="22"/>
          <w:szCs w:val="22"/>
          <w:lang w:val="en-US"/>
        </w:rPr>
        <w:t>is inevitable</w:t>
      </w:r>
      <w:r w:rsidR="00DD7176">
        <w:rPr>
          <w:rFonts w:asciiTheme="minorHAnsi" w:eastAsia="MS PGothic" w:hAnsiTheme="minorHAnsi"/>
          <w:color w:val="000000"/>
          <w:sz w:val="22"/>
          <w:szCs w:val="22"/>
          <w:lang w:val="en-US"/>
        </w:rPr>
        <w:t xml:space="preserve"> to obtain suitable models to aid process operation</w:t>
      </w:r>
      <w:r w:rsidR="009836A8">
        <w:rPr>
          <w:rFonts w:asciiTheme="minorHAnsi" w:eastAsia="MS PGothic" w:hAnsiTheme="minorHAnsi"/>
          <w:color w:val="000000"/>
          <w:sz w:val="22"/>
          <w:szCs w:val="22"/>
          <w:lang w:val="en-US"/>
        </w:rPr>
        <w:t xml:space="preserve">. Regarding this, we present a systematic approach for the efficient identification </w:t>
      </w:r>
      <w:r w:rsidR="00931C23">
        <w:rPr>
          <w:rFonts w:asciiTheme="minorHAnsi" w:eastAsia="MS PGothic" w:hAnsiTheme="minorHAnsi"/>
          <w:color w:val="000000"/>
          <w:sz w:val="22"/>
          <w:szCs w:val="22"/>
          <w:lang w:val="en-US"/>
        </w:rPr>
        <w:t xml:space="preserve">and operability analysis </w:t>
      </w:r>
      <w:r w:rsidR="009836A8">
        <w:rPr>
          <w:rFonts w:asciiTheme="minorHAnsi" w:eastAsia="MS PGothic" w:hAnsiTheme="minorHAnsi"/>
          <w:color w:val="000000"/>
          <w:sz w:val="22"/>
          <w:szCs w:val="22"/>
          <w:lang w:val="en-US"/>
        </w:rPr>
        <w:t>of such systems</w:t>
      </w:r>
      <w:r w:rsidR="00931C23">
        <w:rPr>
          <w:rFonts w:asciiTheme="minorHAnsi" w:eastAsia="MS PGothic" w:hAnsiTheme="minorHAnsi"/>
          <w:color w:val="000000"/>
          <w:sz w:val="22"/>
          <w:szCs w:val="22"/>
          <w:lang w:val="en-US"/>
        </w:rPr>
        <w:t xml:space="preserve"> to enable the fast track development of semi-empiric models to be used in process control.</w:t>
      </w:r>
    </w:p>
    <w:p w14:paraId="64A8E097"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DBCECE7" w14:textId="2ED49841" w:rsidR="00D94516" w:rsidRDefault="00562287" w:rsidP="00D94516">
      <w:pPr>
        <w:snapToGrid w:val="0"/>
        <w:spacing w:after="120"/>
        <w:rPr>
          <w:rFonts w:asciiTheme="minorHAnsi" w:eastAsia="MS PGothic" w:hAnsiTheme="minorHAnsi"/>
          <w:noProof/>
          <w:color w:val="000000"/>
        </w:rPr>
      </w:pPr>
      <w:r>
        <w:rPr>
          <w:rFonts w:asciiTheme="minorHAnsi" w:eastAsia="MS PGothic" w:hAnsiTheme="minorHAnsi"/>
          <w:color w:val="000000"/>
          <w:sz w:val="22"/>
          <w:szCs w:val="22"/>
          <w:lang w:val="en-US"/>
        </w:rPr>
        <w:t>As a case study, the hydroformylation of 1-dodecene in a microemulsion system formed with an aliphatic nonionic surfactant is applied and tested in a</w:t>
      </w:r>
      <w:r w:rsidR="00DD7176">
        <w:rPr>
          <w:rFonts w:asciiTheme="minorHAnsi" w:eastAsia="MS PGothic" w:hAnsiTheme="minorHAnsi"/>
          <w:color w:val="000000"/>
          <w:sz w:val="22"/>
          <w:szCs w:val="22"/>
          <w:lang w:val="en-US"/>
        </w:rPr>
        <w:t xml:space="preserve"> fully automatized</w:t>
      </w:r>
      <w:r w:rsidR="00D9451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mini-plant</w:t>
      </w:r>
      <w:r w:rsidR="00DD7176">
        <w:rPr>
          <w:rFonts w:asciiTheme="minorHAnsi" w:eastAsia="MS PGothic" w:hAnsiTheme="minorHAnsi"/>
          <w:color w:val="000000"/>
          <w:sz w:val="22"/>
          <w:szCs w:val="22"/>
          <w:lang w:val="en-US"/>
        </w:rPr>
        <w:t>, holding a high-pressure reactor-settler setup and 3 individual recycles</w:t>
      </w:r>
      <w:r w:rsidR="0053775C" w:rsidRPr="00617E9E">
        <w:rPr>
          <w:rFonts w:asciiTheme="minorHAnsi" w:eastAsia="MS PGothic" w:hAnsiTheme="minorHAnsi"/>
          <w:color w:val="000000"/>
          <w:sz w:val="22"/>
          <w:szCs w:val="22"/>
          <w:vertAlign w:val="superscript"/>
          <w:lang w:val="en-US"/>
        </w:rPr>
        <w:t>2</w:t>
      </w:r>
      <w:r>
        <w:rPr>
          <w:rFonts w:asciiTheme="minorHAnsi" w:eastAsia="MS PGothic" w:hAnsiTheme="minorHAnsi"/>
          <w:color w:val="000000"/>
          <w:sz w:val="22"/>
          <w:szCs w:val="22"/>
          <w:lang w:val="en-US"/>
        </w:rPr>
        <w:t xml:space="preserve">. The systematic system identification and analysis firstly focusses on the reaction itself. Here, a mechanistic microkinetic model is adapted regarding relevant influences of the component system on reaction performance. </w:t>
      </w:r>
      <w:r w:rsidR="001846FC">
        <w:rPr>
          <w:rFonts w:asciiTheme="minorHAnsi" w:eastAsia="MS PGothic" w:hAnsiTheme="minorHAnsi"/>
          <w:color w:val="000000"/>
          <w:sz w:val="22"/>
          <w:szCs w:val="22"/>
          <w:lang w:val="en-US"/>
        </w:rPr>
        <w:t>Secondly</w:t>
      </w:r>
      <w:r>
        <w:rPr>
          <w:rFonts w:asciiTheme="minorHAnsi" w:eastAsia="MS PGothic" w:hAnsiTheme="minorHAnsi"/>
          <w:color w:val="000000"/>
          <w:sz w:val="22"/>
          <w:szCs w:val="22"/>
          <w:lang w:val="en-US"/>
        </w:rPr>
        <w:t xml:space="preserve">, the dynamic phase separation behavior of the microemulsion </w:t>
      </w:r>
      <w:r w:rsidR="00584F8E">
        <w:rPr>
          <w:rFonts w:asciiTheme="minorHAnsi" w:eastAsia="MS PGothic" w:hAnsiTheme="minorHAnsi"/>
          <w:color w:val="000000"/>
          <w:sz w:val="22"/>
          <w:szCs w:val="22"/>
          <w:lang w:val="en-US"/>
        </w:rPr>
        <w:t xml:space="preserve">is systematically studied to identify </w:t>
      </w:r>
      <w:r w:rsidR="001846FC">
        <w:rPr>
          <w:rFonts w:asciiTheme="minorHAnsi" w:eastAsia="MS PGothic" w:hAnsiTheme="minorHAnsi"/>
          <w:color w:val="000000"/>
          <w:sz w:val="22"/>
          <w:szCs w:val="22"/>
          <w:lang w:val="en-US"/>
        </w:rPr>
        <w:t>the</w:t>
      </w:r>
      <w:r w:rsidR="00584F8E">
        <w:rPr>
          <w:rFonts w:asciiTheme="minorHAnsi" w:eastAsia="MS PGothic" w:hAnsiTheme="minorHAnsi"/>
          <w:color w:val="000000"/>
          <w:sz w:val="22"/>
          <w:szCs w:val="22"/>
          <w:lang w:val="en-US"/>
        </w:rPr>
        <w:t xml:space="preserve"> relevant set of influenc</w:t>
      </w:r>
      <w:r w:rsidR="003D1487">
        <w:rPr>
          <w:rFonts w:asciiTheme="minorHAnsi" w:eastAsia="MS PGothic" w:hAnsiTheme="minorHAnsi"/>
          <w:color w:val="000000"/>
          <w:sz w:val="22"/>
          <w:szCs w:val="22"/>
          <w:lang w:val="en-US"/>
        </w:rPr>
        <w:t>ing</w:t>
      </w:r>
      <w:r w:rsidR="00584F8E">
        <w:rPr>
          <w:rFonts w:asciiTheme="minorHAnsi" w:eastAsia="MS PGothic" w:hAnsiTheme="minorHAnsi"/>
          <w:color w:val="000000"/>
          <w:sz w:val="22"/>
          <w:szCs w:val="22"/>
          <w:lang w:val="en-US"/>
        </w:rPr>
        <w:t xml:space="preserve"> </w:t>
      </w:r>
      <w:r w:rsidR="001846FC">
        <w:rPr>
          <w:rFonts w:asciiTheme="minorHAnsi" w:eastAsia="MS PGothic" w:hAnsiTheme="minorHAnsi"/>
          <w:color w:val="000000"/>
          <w:sz w:val="22"/>
          <w:szCs w:val="22"/>
          <w:lang w:val="en-US"/>
        </w:rPr>
        <w:t>factor</w:t>
      </w:r>
      <w:r w:rsidR="00584F8E">
        <w:rPr>
          <w:rFonts w:asciiTheme="minorHAnsi" w:eastAsia="MS PGothic" w:hAnsiTheme="minorHAnsi"/>
          <w:color w:val="000000"/>
          <w:sz w:val="22"/>
          <w:szCs w:val="22"/>
          <w:lang w:val="en-US"/>
        </w:rPr>
        <w:t xml:space="preserve">s and suitable operation regions for </w:t>
      </w:r>
      <w:r w:rsidR="001846FC">
        <w:rPr>
          <w:rFonts w:asciiTheme="minorHAnsi" w:eastAsia="MS PGothic" w:hAnsiTheme="minorHAnsi"/>
          <w:color w:val="000000"/>
          <w:sz w:val="22"/>
          <w:szCs w:val="22"/>
          <w:lang w:val="en-US"/>
        </w:rPr>
        <w:t xml:space="preserve">plant operation. Additionally, the controllability of the system regarding monitoring of relevant states is analyzed. </w:t>
      </w:r>
      <w:r w:rsidR="00D94516">
        <w:rPr>
          <w:rFonts w:asciiTheme="minorHAnsi" w:eastAsia="MS PGothic" w:hAnsiTheme="minorHAnsi"/>
          <w:color w:val="000000"/>
          <w:sz w:val="22"/>
          <w:szCs w:val="22"/>
          <w:lang w:val="en-US"/>
        </w:rPr>
        <w:t>From this, a</w:t>
      </w:r>
      <w:r w:rsidR="001846FC">
        <w:rPr>
          <w:rFonts w:asciiTheme="minorHAnsi" w:eastAsia="MS PGothic" w:hAnsiTheme="minorHAnsi"/>
          <w:color w:val="000000"/>
          <w:sz w:val="22"/>
          <w:szCs w:val="22"/>
          <w:lang w:val="en-US"/>
        </w:rPr>
        <w:t xml:space="preserve">n </w:t>
      </w:r>
      <w:r w:rsidR="001846FC">
        <w:rPr>
          <w:rFonts w:asciiTheme="minorHAnsi" w:eastAsia="MS PGothic" w:hAnsiTheme="minorHAnsi"/>
          <w:color w:val="000000"/>
          <w:sz w:val="22"/>
          <w:szCs w:val="22"/>
          <w:lang w:val="en-US"/>
        </w:rPr>
        <w:lastRenderedPageBreak/>
        <w:t xml:space="preserve">updated </w:t>
      </w:r>
      <w:r w:rsidR="00D94516">
        <w:rPr>
          <w:rFonts w:asciiTheme="minorHAnsi" w:eastAsia="MS PGothic" w:hAnsiTheme="minorHAnsi"/>
          <w:color w:val="000000"/>
          <w:sz w:val="22"/>
          <w:szCs w:val="22"/>
          <w:lang w:val="en-US"/>
        </w:rPr>
        <w:t xml:space="preserve">experimental series is conducted gaining the relevant results for the modeling the three phasic separation of </w:t>
      </w:r>
      <w:r w:rsidR="005A3BC7">
        <w:rPr>
          <w:rFonts w:asciiTheme="minorHAnsi" w:eastAsia="MS PGothic" w:hAnsiTheme="minorHAnsi"/>
          <w:color w:val="000000"/>
          <w:sz w:val="22"/>
          <w:szCs w:val="22"/>
          <w:lang w:val="en-US"/>
        </w:rPr>
        <w:t xml:space="preserve">the </w:t>
      </w:r>
      <w:r w:rsidR="00D94516">
        <w:rPr>
          <w:rFonts w:asciiTheme="minorHAnsi" w:eastAsia="MS PGothic" w:hAnsiTheme="minorHAnsi"/>
          <w:color w:val="000000"/>
          <w:sz w:val="22"/>
          <w:szCs w:val="22"/>
          <w:lang w:val="en-US"/>
        </w:rPr>
        <w:t>microemulsion system.</w:t>
      </w:r>
      <w:r w:rsidR="001846FC">
        <w:rPr>
          <w:rFonts w:asciiTheme="minorHAnsi" w:eastAsia="MS PGothic" w:hAnsiTheme="minorHAnsi"/>
          <w:color w:val="000000"/>
          <w:sz w:val="22"/>
          <w:szCs w:val="22"/>
          <w:lang w:val="en-US"/>
        </w:rPr>
        <w:t xml:space="preserve"> This information is</w:t>
      </w:r>
      <w:r w:rsidR="00D94516">
        <w:rPr>
          <w:rFonts w:asciiTheme="minorHAnsi" w:eastAsia="MS PGothic" w:hAnsiTheme="minorHAnsi"/>
          <w:color w:val="000000"/>
          <w:sz w:val="22"/>
          <w:szCs w:val="22"/>
          <w:lang w:val="en-US"/>
        </w:rPr>
        <w:t xml:space="preserve"> merged into a fully dynamic mini-plant model and used within </w:t>
      </w:r>
      <w:r w:rsidR="001846FC">
        <w:rPr>
          <w:rFonts w:asciiTheme="minorHAnsi" w:eastAsia="MS PGothic" w:hAnsiTheme="minorHAnsi"/>
          <w:color w:val="000000"/>
          <w:sz w:val="22"/>
          <w:szCs w:val="22"/>
          <w:lang w:val="en-US"/>
        </w:rPr>
        <w:t xml:space="preserve">optimal control strategies comprising </w:t>
      </w:r>
      <w:r w:rsidR="00D94516">
        <w:rPr>
          <w:rFonts w:asciiTheme="minorHAnsi" w:eastAsia="MS PGothic" w:hAnsiTheme="minorHAnsi"/>
          <w:color w:val="000000"/>
          <w:sz w:val="22"/>
          <w:szCs w:val="22"/>
          <w:lang w:val="en-US"/>
        </w:rPr>
        <w:t>moving horizon state estimation and dynamic real-time optimization.</w:t>
      </w:r>
      <w:r w:rsidR="00D94516" w:rsidRPr="00D94516">
        <w:rPr>
          <w:rFonts w:asciiTheme="minorHAnsi" w:eastAsia="MS PGothic" w:hAnsiTheme="minorHAnsi"/>
          <w:noProof/>
          <w:color w:val="000000"/>
        </w:rPr>
        <w:t xml:space="preserve"> </w:t>
      </w:r>
    </w:p>
    <w:p w14:paraId="1A3CC9D2" w14:textId="77777777" w:rsidR="00DD7176" w:rsidRDefault="00D94516" w:rsidP="00D94516">
      <w:pPr>
        <w:snapToGrid w:val="0"/>
        <w:spacing w:after="120"/>
        <w:jc w:val="center"/>
        <w:rPr>
          <w:rFonts w:asciiTheme="minorHAnsi" w:eastAsia="MS PGothic" w:hAnsiTheme="minorHAnsi"/>
          <w:b/>
          <w:color w:val="000000"/>
          <w:szCs w:val="18"/>
          <w:lang w:val="en-US"/>
        </w:rPr>
      </w:pPr>
      <w:r>
        <w:rPr>
          <w:rFonts w:asciiTheme="minorHAnsi" w:eastAsia="MS PGothic" w:hAnsiTheme="minorHAnsi"/>
          <w:noProof/>
          <w:color w:val="000000"/>
        </w:rPr>
        <w:drawing>
          <wp:inline distT="0" distB="0" distL="0" distR="0" wp14:anchorId="0BFAC4FD" wp14:editId="312AABB2">
            <wp:extent cx="4514850" cy="10925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741415" cy="1147424"/>
                    </a:xfrm>
                    <a:prstGeom prst="rect">
                      <a:avLst/>
                    </a:prstGeom>
                    <a:noFill/>
                    <a:ln>
                      <a:noFill/>
                    </a:ln>
                  </pic:spPr>
                </pic:pic>
              </a:graphicData>
            </a:graphic>
          </wp:inline>
        </w:drawing>
      </w:r>
      <w:r w:rsidRPr="00D94516">
        <w:rPr>
          <w:rFonts w:asciiTheme="minorHAnsi" w:eastAsia="MS PGothic" w:hAnsiTheme="minorHAnsi"/>
          <w:b/>
          <w:color w:val="000000"/>
          <w:szCs w:val="18"/>
          <w:lang w:val="en-US"/>
        </w:rPr>
        <w:t xml:space="preserve"> </w:t>
      </w:r>
    </w:p>
    <w:p w14:paraId="13D930EA" w14:textId="33F35CD3" w:rsidR="00D94516" w:rsidRPr="00DE0019" w:rsidRDefault="00D94516" w:rsidP="00D94516">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Workflow for systematic system analysis and development of advanced process control</w:t>
      </w:r>
      <w:r>
        <w:rPr>
          <w:rFonts w:asciiTheme="minorHAnsi" w:eastAsia="MS PGothic" w:hAnsiTheme="minorHAnsi"/>
          <w:color w:val="000000"/>
          <w:szCs w:val="18"/>
          <w:lang w:val="en-US"/>
        </w:rPr>
        <w:br/>
        <w:t>strategies for reactions in microemulsion systems</w:t>
      </w:r>
    </w:p>
    <w:p w14:paraId="0E363011" w14:textId="0EC21AB0"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3. Results and </w:t>
      </w:r>
      <w:r w:rsidR="003D1487">
        <w:rPr>
          <w:rFonts w:asciiTheme="minorHAnsi" w:eastAsia="MS PGothic" w:hAnsiTheme="minorHAnsi"/>
          <w:b/>
          <w:bCs/>
          <w:color w:val="000000"/>
          <w:sz w:val="22"/>
          <w:szCs w:val="22"/>
          <w:lang w:val="en-US"/>
        </w:rPr>
        <w:t>D</w:t>
      </w:r>
      <w:r w:rsidR="003D1487" w:rsidRPr="008D0BEB">
        <w:rPr>
          <w:rFonts w:asciiTheme="minorHAnsi" w:eastAsia="MS PGothic" w:hAnsiTheme="minorHAnsi"/>
          <w:b/>
          <w:bCs/>
          <w:color w:val="000000"/>
          <w:sz w:val="22"/>
          <w:szCs w:val="22"/>
          <w:lang w:val="en-US"/>
        </w:rPr>
        <w:t>iscussion</w:t>
      </w:r>
    </w:p>
    <w:p w14:paraId="4FDEB259" w14:textId="48B396E5" w:rsidR="00704BDF" w:rsidRPr="000838E4" w:rsidRDefault="005611EA" w:rsidP="000838E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systematic system analysis was successfully applied. A new </w:t>
      </w:r>
      <w:proofErr w:type="spellStart"/>
      <w:r>
        <w:rPr>
          <w:rFonts w:asciiTheme="minorHAnsi" w:eastAsia="MS PGothic" w:hAnsiTheme="minorHAnsi"/>
          <w:color w:val="000000"/>
          <w:sz w:val="22"/>
          <w:szCs w:val="22"/>
          <w:lang w:val="en-US"/>
        </w:rPr>
        <w:t>macrokinetic</w:t>
      </w:r>
      <w:proofErr w:type="spellEnd"/>
      <w:r>
        <w:rPr>
          <w:rFonts w:asciiTheme="minorHAnsi" w:eastAsia="MS PGothic" w:hAnsiTheme="minorHAnsi"/>
          <w:color w:val="000000"/>
          <w:sz w:val="22"/>
          <w:szCs w:val="22"/>
          <w:lang w:val="en-US"/>
        </w:rPr>
        <w:t xml:space="preserve"> model was derived and parameterized, which </w:t>
      </w:r>
      <w:proofErr w:type="gramStart"/>
      <w:r>
        <w:rPr>
          <w:rFonts w:asciiTheme="minorHAnsi" w:eastAsia="MS PGothic" w:hAnsiTheme="minorHAnsi"/>
          <w:color w:val="000000"/>
          <w:sz w:val="22"/>
          <w:szCs w:val="22"/>
          <w:lang w:val="en-US"/>
        </w:rPr>
        <w:t>is able to</w:t>
      </w:r>
      <w:proofErr w:type="gramEnd"/>
      <w:r>
        <w:rPr>
          <w:rFonts w:asciiTheme="minorHAnsi" w:eastAsia="MS PGothic" w:hAnsiTheme="minorHAnsi"/>
          <w:color w:val="000000"/>
          <w:sz w:val="22"/>
          <w:szCs w:val="22"/>
          <w:lang w:val="en-US"/>
        </w:rPr>
        <w:t xml:space="preserve"> describe undesired byproduct formation induced by local concentration changes in the microemulsion system. Furthermore, </w:t>
      </w:r>
      <w:r w:rsidR="000838E4">
        <w:rPr>
          <w:rFonts w:asciiTheme="minorHAnsi" w:eastAsia="MS PGothic" w:hAnsiTheme="minorHAnsi"/>
          <w:color w:val="000000"/>
          <w:sz w:val="22"/>
          <w:szCs w:val="22"/>
          <w:lang w:val="en-US"/>
        </w:rPr>
        <w:t>the analysis of the phase separation system revealed that the surfactant concentration, the most sensitive influence factor on the separation state</w:t>
      </w:r>
      <w:r w:rsidR="003D1487">
        <w:rPr>
          <w:rFonts w:asciiTheme="minorHAnsi" w:eastAsia="MS PGothic" w:hAnsiTheme="minorHAnsi"/>
          <w:color w:val="000000"/>
          <w:sz w:val="22"/>
          <w:szCs w:val="22"/>
          <w:lang w:val="en-US"/>
        </w:rPr>
        <w:t>,</w:t>
      </w:r>
      <w:r w:rsidR="000838E4">
        <w:rPr>
          <w:rFonts w:asciiTheme="minorHAnsi" w:eastAsia="MS PGothic" w:hAnsiTheme="minorHAnsi"/>
          <w:color w:val="000000"/>
          <w:sz w:val="22"/>
          <w:szCs w:val="22"/>
          <w:lang w:val="en-US"/>
        </w:rPr>
        <w:t xml:space="preserve"> is </w:t>
      </w:r>
      <w:r w:rsidR="003D1487">
        <w:rPr>
          <w:rFonts w:asciiTheme="minorHAnsi" w:eastAsia="MS PGothic" w:hAnsiTheme="minorHAnsi"/>
          <w:color w:val="000000"/>
          <w:sz w:val="22"/>
          <w:szCs w:val="22"/>
          <w:lang w:val="en-US"/>
        </w:rPr>
        <w:t>im</w:t>
      </w:r>
      <w:r w:rsidR="000838E4">
        <w:rPr>
          <w:rFonts w:asciiTheme="minorHAnsi" w:eastAsia="MS PGothic" w:hAnsiTheme="minorHAnsi"/>
          <w:color w:val="000000"/>
          <w:sz w:val="22"/>
          <w:szCs w:val="22"/>
          <w:lang w:val="en-US"/>
        </w:rPr>
        <w:t xml:space="preserve">measurable and a stable process operation is not possible. To cope with this, a model-bases soft-sensor was developed, which </w:t>
      </w:r>
      <w:r w:rsidR="003D1487">
        <w:rPr>
          <w:rFonts w:asciiTheme="minorHAnsi" w:eastAsia="MS PGothic" w:hAnsiTheme="minorHAnsi"/>
          <w:color w:val="000000"/>
          <w:sz w:val="22"/>
          <w:szCs w:val="22"/>
          <w:lang w:val="en-US"/>
        </w:rPr>
        <w:t xml:space="preserve">is based </w:t>
      </w:r>
      <w:r w:rsidR="000838E4">
        <w:rPr>
          <w:rFonts w:asciiTheme="minorHAnsi" w:eastAsia="MS PGothic" w:hAnsiTheme="minorHAnsi"/>
          <w:color w:val="000000"/>
          <w:sz w:val="22"/>
          <w:szCs w:val="22"/>
          <w:lang w:val="en-US"/>
        </w:rPr>
        <w:t xml:space="preserve">on optical observation of the phase evolution in the microemulsion system. </w:t>
      </w:r>
      <w:r w:rsidR="00D94516" w:rsidRPr="00D94516">
        <w:rPr>
          <w:rFonts w:asciiTheme="minorHAnsi" w:eastAsia="MS PGothic" w:hAnsiTheme="minorHAnsi"/>
          <w:color w:val="000000"/>
          <w:sz w:val="22"/>
          <w:szCs w:val="22"/>
          <w:lang w:val="en-US"/>
        </w:rPr>
        <w:t xml:space="preserve">The applicability of </w:t>
      </w:r>
      <w:r w:rsidR="000838E4">
        <w:rPr>
          <w:rFonts w:asciiTheme="minorHAnsi" w:eastAsia="MS PGothic" w:hAnsiTheme="minorHAnsi"/>
          <w:color w:val="000000"/>
          <w:sz w:val="22"/>
          <w:szCs w:val="22"/>
          <w:lang w:val="en-US"/>
        </w:rPr>
        <w:t xml:space="preserve">developed optimal process control strategies was then </w:t>
      </w:r>
      <w:r w:rsidR="00D94516" w:rsidRPr="00D94516">
        <w:rPr>
          <w:rFonts w:asciiTheme="minorHAnsi" w:eastAsia="MS PGothic" w:hAnsiTheme="minorHAnsi"/>
          <w:color w:val="000000"/>
          <w:sz w:val="22"/>
          <w:szCs w:val="22"/>
          <w:lang w:val="en-US"/>
        </w:rPr>
        <w:t>tested in long-term continuous mini-plant campaigns of up to 200 h.</w:t>
      </w:r>
      <w:r w:rsidR="000838E4">
        <w:rPr>
          <w:rFonts w:asciiTheme="minorHAnsi" w:eastAsia="MS PGothic" w:hAnsiTheme="minorHAnsi"/>
          <w:color w:val="000000"/>
          <w:sz w:val="22"/>
          <w:szCs w:val="22"/>
          <w:lang w:val="en-US"/>
        </w:rPr>
        <w:t xml:space="preserve"> Control of the critical phase separation step was tested for different operation modes an</w:t>
      </w:r>
      <w:bookmarkStart w:id="1" w:name="_GoBack"/>
      <w:bookmarkEnd w:id="1"/>
      <w:r w:rsidR="000838E4">
        <w:rPr>
          <w:rFonts w:asciiTheme="minorHAnsi" w:eastAsia="MS PGothic" w:hAnsiTheme="minorHAnsi"/>
          <w:color w:val="000000"/>
          <w:sz w:val="22"/>
          <w:szCs w:val="22"/>
          <w:lang w:val="en-US"/>
        </w:rPr>
        <w:t xml:space="preserve">d overall good </w:t>
      </w:r>
      <w:r w:rsidR="00D94516" w:rsidRPr="00D94516">
        <w:rPr>
          <w:rFonts w:asciiTheme="minorHAnsi" w:eastAsia="MS PGothic" w:hAnsiTheme="minorHAnsi"/>
          <w:color w:val="000000"/>
          <w:sz w:val="22"/>
          <w:szCs w:val="22"/>
          <w:lang w:val="en-US"/>
        </w:rPr>
        <w:t>oil phase purit</w:t>
      </w:r>
      <w:r w:rsidR="000838E4">
        <w:rPr>
          <w:rFonts w:asciiTheme="minorHAnsi" w:eastAsia="MS PGothic" w:hAnsiTheme="minorHAnsi"/>
          <w:color w:val="000000"/>
          <w:sz w:val="22"/>
          <w:szCs w:val="22"/>
          <w:lang w:val="en-US"/>
        </w:rPr>
        <w:t>ies</w:t>
      </w:r>
      <w:r w:rsidR="00D94516" w:rsidRPr="00D94516">
        <w:rPr>
          <w:rFonts w:asciiTheme="minorHAnsi" w:eastAsia="MS PGothic" w:hAnsiTheme="minorHAnsi"/>
          <w:color w:val="000000"/>
          <w:sz w:val="22"/>
          <w:szCs w:val="22"/>
          <w:lang w:val="en-US"/>
        </w:rPr>
        <w:t xml:space="preserve"> of</w:t>
      </w:r>
      <w:r w:rsidR="000838E4">
        <w:rPr>
          <w:rFonts w:asciiTheme="minorHAnsi" w:eastAsia="MS PGothic" w:hAnsiTheme="minorHAnsi"/>
          <w:color w:val="000000"/>
          <w:sz w:val="22"/>
          <w:szCs w:val="22"/>
          <w:lang w:val="en-US"/>
        </w:rPr>
        <w:t xml:space="preserve"> up to</w:t>
      </w:r>
      <w:r w:rsidR="00D94516" w:rsidRPr="00D94516">
        <w:rPr>
          <w:rFonts w:asciiTheme="minorHAnsi" w:eastAsia="MS PGothic" w:hAnsiTheme="minorHAnsi"/>
          <w:color w:val="000000"/>
          <w:sz w:val="22"/>
          <w:szCs w:val="22"/>
          <w:lang w:val="en-US"/>
        </w:rPr>
        <w:t xml:space="preserve"> 99,5 % (</w:t>
      </w:r>
      <w:proofErr w:type="gramStart"/>
      <w:r w:rsidR="00D94516" w:rsidRPr="00D94516">
        <w:rPr>
          <w:rFonts w:asciiTheme="minorHAnsi" w:eastAsia="MS PGothic" w:hAnsiTheme="minorHAnsi"/>
          <w:color w:val="000000"/>
          <w:sz w:val="22"/>
          <w:szCs w:val="22"/>
          <w:lang w:val="en-US"/>
        </w:rPr>
        <w:t>amount</w:t>
      </w:r>
      <w:proofErr w:type="gramEnd"/>
      <w:r w:rsidR="00D94516" w:rsidRPr="00D94516">
        <w:rPr>
          <w:rFonts w:asciiTheme="minorHAnsi" w:eastAsia="MS PGothic" w:hAnsiTheme="minorHAnsi"/>
          <w:color w:val="000000"/>
          <w:sz w:val="22"/>
          <w:szCs w:val="22"/>
          <w:lang w:val="en-US"/>
        </w:rPr>
        <w:t xml:space="preserve"> of oily components in the separated oil phase) </w:t>
      </w:r>
      <w:r w:rsidR="000838E4">
        <w:rPr>
          <w:rFonts w:asciiTheme="minorHAnsi" w:eastAsia="MS PGothic" w:hAnsiTheme="minorHAnsi"/>
          <w:color w:val="000000"/>
          <w:sz w:val="22"/>
          <w:szCs w:val="22"/>
          <w:lang w:val="en-US"/>
        </w:rPr>
        <w:t>were observed</w:t>
      </w:r>
      <w:r w:rsidR="00D94516" w:rsidRPr="00D94516">
        <w:rPr>
          <w:rFonts w:asciiTheme="minorHAnsi" w:eastAsia="MS PGothic" w:hAnsiTheme="minorHAnsi"/>
          <w:color w:val="000000"/>
          <w:sz w:val="22"/>
          <w:szCs w:val="22"/>
          <w:lang w:val="en-US"/>
        </w:rPr>
        <w:t>.</w:t>
      </w:r>
      <w:r w:rsidR="000838E4">
        <w:rPr>
          <w:rFonts w:asciiTheme="minorHAnsi" w:eastAsia="MS PGothic" w:hAnsiTheme="minorHAnsi"/>
          <w:color w:val="000000"/>
          <w:sz w:val="22"/>
          <w:szCs w:val="22"/>
          <w:lang w:val="en-US"/>
        </w:rPr>
        <w:t xml:space="preserve"> The reaction performance was validated against preliminary </w:t>
      </w:r>
      <w:r w:rsidR="000838E4" w:rsidRPr="00D94516">
        <w:rPr>
          <w:rFonts w:asciiTheme="minorHAnsi" w:eastAsia="MS PGothic" w:hAnsiTheme="minorHAnsi"/>
          <w:color w:val="000000"/>
          <w:sz w:val="22"/>
          <w:szCs w:val="22"/>
          <w:lang w:val="en-US"/>
        </w:rPr>
        <w:t>lab-scale investigations</w:t>
      </w:r>
      <w:r w:rsidR="000838E4">
        <w:rPr>
          <w:rFonts w:asciiTheme="minorHAnsi" w:eastAsia="MS PGothic" w:hAnsiTheme="minorHAnsi"/>
          <w:color w:val="000000"/>
          <w:sz w:val="22"/>
          <w:szCs w:val="22"/>
          <w:lang w:val="en-US"/>
        </w:rPr>
        <w:t>, where</w:t>
      </w:r>
      <w:r w:rsidR="003D1487">
        <w:rPr>
          <w:rFonts w:asciiTheme="minorHAnsi" w:eastAsia="MS PGothic" w:hAnsiTheme="minorHAnsi"/>
          <w:color w:val="000000"/>
          <w:sz w:val="22"/>
          <w:szCs w:val="22"/>
          <w:lang w:val="en-US"/>
        </w:rPr>
        <w:t>in</w:t>
      </w:r>
      <w:r w:rsidR="000838E4">
        <w:rPr>
          <w:rFonts w:asciiTheme="minorHAnsi" w:eastAsia="MS PGothic" w:hAnsiTheme="minorHAnsi"/>
          <w:color w:val="000000"/>
          <w:sz w:val="22"/>
          <w:szCs w:val="22"/>
          <w:lang w:val="en-US"/>
        </w:rPr>
        <w:t xml:space="preserve"> a </w:t>
      </w:r>
      <w:r w:rsidR="000838E4" w:rsidRPr="00D94516">
        <w:rPr>
          <w:rFonts w:asciiTheme="minorHAnsi" w:eastAsia="MS PGothic" w:hAnsiTheme="minorHAnsi"/>
          <w:color w:val="000000"/>
          <w:sz w:val="22"/>
          <w:szCs w:val="22"/>
          <w:lang w:val="en-US"/>
        </w:rPr>
        <w:t>product yield of 40 % and an overall selectivity of 95 %</w:t>
      </w:r>
      <w:r w:rsidR="000838E4">
        <w:rPr>
          <w:rFonts w:asciiTheme="minorHAnsi" w:eastAsia="MS PGothic" w:hAnsiTheme="minorHAnsi"/>
          <w:color w:val="000000"/>
          <w:sz w:val="22"/>
          <w:szCs w:val="22"/>
          <w:lang w:val="en-US"/>
        </w:rPr>
        <w:t xml:space="preserve"> were achieved.</w:t>
      </w:r>
    </w:p>
    <w:p w14:paraId="2D6CE6A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0D6827E" w14:textId="2231DE92" w:rsidR="0053775C" w:rsidRPr="000838E4" w:rsidRDefault="005611EA" w:rsidP="0053775C">
      <w:pPr>
        <w:snapToGrid w:val="0"/>
        <w:spacing w:after="120"/>
        <w:rPr>
          <w:rFonts w:asciiTheme="minorHAnsi" w:eastAsia="MS PGothic" w:hAnsiTheme="minorHAnsi"/>
          <w:color w:val="000000"/>
          <w:sz w:val="22"/>
          <w:szCs w:val="22"/>
          <w:lang w:val="en-US"/>
        </w:rPr>
      </w:pPr>
      <w:r w:rsidRPr="005611EA">
        <w:rPr>
          <w:rFonts w:asciiTheme="minorHAnsi" w:eastAsia="MS PGothic" w:hAnsiTheme="minorHAnsi"/>
          <w:color w:val="000000"/>
          <w:sz w:val="22"/>
          <w:szCs w:val="22"/>
          <w:lang w:val="en-US"/>
        </w:rPr>
        <w:t xml:space="preserve">Within this contribution, </w:t>
      </w:r>
      <w:r w:rsidR="004816BA">
        <w:rPr>
          <w:rFonts w:asciiTheme="minorHAnsi" w:eastAsia="MS PGothic" w:hAnsiTheme="minorHAnsi"/>
          <w:color w:val="000000"/>
          <w:sz w:val="22"/>
          <w:szCs w:val="22"/>
          <w:lang w:val="en-US"/>
        </w:rPr>
        <w:t xml:space="preserve">a </w:t>
      </w:r>
      <w:r w:rsidR="000838E4">
        <w:rPr>
          <w:rFonts w:asciiTheme="minorHAnsi" w:eastAsia="MS PGothic" w:hAnsiTheme="minorHAnsi"/>
          <w:color w:val="000000"/>
          <w:sz w:val="22"/>
          <w:szCs w:val="22"/>
          <w:lang w:val="en-US"/>
        </w:rPr>
        <w:t>procedure</w:t>
      </w:r>
      <w:r w:rsidR="0094784D">
        <w:rPr>
          <w:rFonts w:asciiTheme="minorHAnsi" w:eastAsia="MS PGothic" w:hAnsiTheme="minorHAnsi"/>
          <w:color w:val="000000"/>
          <w:sz w:val="22"/>
          <w:szCs w:val="22"/>
          <w:lang w:val="en-US"/>
        </w:rPr>
        <w:t xml:space="preserve"> for the systematic system identification and operability analysis of surfactant containing multiphase systems has been proposed. Based on this, semi-empiric models have been formulated to describe the system dynamics and applicable operation regions. Especially, the identification of immeasurable states has been enabled by a model-based soft sensor. </w:t>
      </w:r>
      <w:r w:rsidR="003511AA">
        <w:rPr>
          <w:rFonts w:asciiTheme="minorHAnsi" w:eastAsia="MS PGothic" w:hAnsiTheme="minorHAnsi"/>
          <w:color w:val="000000"/>
          <w:sz w:val="22"/>
          <w:szCs w:val="22"/>
          <w:lang w:val="en-US"/>
        </w:rPr>
        <w:t>From the</w:t>
      </w:r>
      <w:r w:rsidR="004816BA">
        <w:rPr>
          <w:rFonts w:asciiTheme="minorHAnsi" w:eastAsia="MS PGothic" w:hAnsiTheme="minorHAnsi"/>
          <w:color w:val="000000"/>
          <w:sz w:val="22"/>
          <w:szCs w:val="22"/>
          <w:lang w:val="en-US"/>
        </w:rPr>
        <w:t xml:space="preserve"> application of developed models for state estimation and the calculation</w:t>
      </w:r>
      <w:r w:rsidR="003511AA">
        <w:rPr>
          <w:rFonts w:asciiTheme="minorHAnsi" w:eastAsia="MS PGothic" w:hAnsiTheme="minorHAnsi"/>
          <w:color w:val="000000"/>
          <w:sz w:val="22"/>
          <w:szCs w:val="22"/>
          <w:lang w:val="en-US"/>
        </w:rPr>
        <w:t xml:space="preserve"> of plant trajectories </w:t>
      </w:r>
      <w:r w:rsidRPr="005611EA">
        <w:rPr>
          <w:rFonts w:asciiTheme="minorHAnsi" w:eastAsia="MS PGothic" w:hAnsiTheme="minorHAnsi"/>
          <w:color w:val="000000"/>
          <w:sz w:val="22"/>
          <w:szCs w:val="22"/>
          <w:lang w:val="en-US"/>
        </w:rPr>
        <w:t>from a dynamic optimization a stable mini-plant operation with successful reaction and separation was achieved.</w:t>
      </w:r>
      <w:r w:rsidR="0053775C" w:rsidRPr="0053775C">
        <w:rPr>
          <w:rFonts w:asciiTheme="minorHAnsi" w:eastAsia="MS PGothic" w:hAnsiTheme="minorHAnsi"/>
          <w:color w:val="000000"/>
          <w:sz w:val="22"/>
          <w:szCs w:val="22"/>
          <w:lang w:val="en-US"/>
        </w:rPr>
        <w:t xml:space="preserve"> </w:t>
      </w:r>
    </w:p>
    <w:p w14:paraId="7059056B" w14:textId="2D9F259B" w:rsidR="0053775C" w:rsidRPr="0053775C" w:rsidRDefault="0053775C" w:rsidP="0053775C">
      <w:pPr>
        <w:snapToGrid w:val="0"/>
        <w:spacing w:before="240" w:line="300" w:lineRule="auto"/>
        <w:rPr>
          <w:rFonts w:asciiTheme="minorHAnsi" w:eastAsia="MS PGothic" w:hAnsiTheme="minorHAnsi"/>
          <w:b/>
          <w:bCs/>
          <w:color w:val="000000"/>
          <w:sz w:val="20"/>
          <w:szCs w:val="22"/>
          <w:lang w:val="en-US"/>
        </w:rPr>
      </w:pPr>
      <w:r w:rsidRPr="0053775C">
        <w:rPr>
          <w:rFonts w:asciiTheme="minorHAnsi" w:eastAsia="MS PGothic" w:hAnsiTheme="minorHAnsi"/>
          <w:b/>
          <w:bCs/>
          <w:color w:val="000000"/>
          <w:sz w:val="20"/>
          <w:szCs w:val="22"/>
          <w:lang w:val="en-US"/>
        </w:rPr>
        <w:t>Acknowledgment</w:t>
      </w:r>
    </w:p>
    <w:p w14:paraId="7D4C20B0" w14:textId="2BDAA2D1" w:rsidR="0053775C" w:rsidRDefault="0053775C" w:rsidP="0053775C">
      <w:pPr>
        <w:snapToGrid w:val="0"/>
        <w:spacing w:after="120" w:line="300" w:lineRule="auto"/>
        <w:rPr>
          <w:rFonts w:asciiTheme="minorHAnsi" w:eastAsia="MS PGothic" w:hAnsiTheme="minorHAnsi"/>
          <w:color w:val="000000"/>
          <w:sz w:val="20"/>
          <w:szCs w:val="22"/>
          <w:lang w:val="en-US" w:eastAsia="ko-KR"/>
        </w:rPr>
      </w:pPr>
      <w:r w:rsidRPr="0053775C">
        <w:rPr>
          <w:rFonts w:asciiTheme="minorHAnsi" w:eastAsia="MS PGothic" w:hAnsiTheme="minorHAnsi"/>
          <w:color w:val="000000"/>
          <w:sz w:val="20"/>
          <w:szCs w:val="22"/>
          <w:lang w:val="en-US" w:eastAsia="ko-KR"/>
        </w:rPr>
        <w:t xml:space="preserve">This work is part of the Collaborative Research Center "Integrated Chemical Processes in Liquid Multiphase Systems" (subproject </w:t>
      </w:r>
      <w:r w:rsidRPr="0053775C">
        <w:rPr>
          <w:rFonts w:asciiTheme="minorHAnsi" w:eastAsia="MS PGothic" w:hAnsiTheme="minorHAnsi"/>
          <w:color w:val="000000"/>
          <w:sz w:val="20"/>
          <w:szCs w:val="22"/>
          <w:lang w:val="en-US" w:eastAsia="ko-KR"/>
        </w:rPr>
        <w:t>D</w:t>
      </w:r>
      <w:r w:rsidRPr="0053775C">
        <w:rPr>
          <w:rFonts w:asciiTheme="minorHAnsi" w:eastAsia="MS PGothic" w:hAnsiTheme="minorHAnsi"/>
          <w:color w:val="000000"/>
          <w:sz w:val="20"/>
          <w:szCs w:val="22"/>
          <w:lang w:val="en-US" w:eastAsia="ko-KR"/>
        </w:rPr>
        <w:t xml:space="preserve">2, </w:t>
      </w:r>
      <w:r w:rsidRPr="0053775C">
        <w:rPr>
          <w:rFonts w:asciiTheme="minorHAnsi" w:eastAsia="MS PGothic" w:hAnsiTheme="minorHAnsi"/>
          <w:color w:val="000000"/>
          <w:sz w:val="20"/>
          <w:szCs w:val="22"/>
          <w:lang w:val="en-US" w:eastAsia="ko-KR"/>
        </w:rPr>
        <w:t>D</w:t>
      </w:r>
      <w:r w:rsidRPr="0053775C">
        <w:rPr>
          <w:rFonts w:asciiTheme="minorHAnsi" w:eastAsia="MS PGothic" w:hAnsiTheme="minorHAnsi"/>
          <w:color w:val="000000"/>
          <w:sz w:val="20"/>
          <w:szCs w:val="22"/>
          <w:lang w:val="en-US" w:eastAsia="ko-KR"/>
        </w:rPr>
        <w:t xml:space="preserve">4) coordinated by the </w:t>
      </w:r>
      <w:proofErr w:type="spellStart"/>
      <w:r w:rsidRPr="0053775C">
        <w:rPr>
          <w:rFonts w:asciiTheme="minorHAnsi" w:eastAsia="MS PGothic" w:hAnsiTheme="minorHAnsi"/>
          <w:color w:val="000000"/>
          <w:sz w:val="20"/>
          <w:szCs w:val="22"/>
          <w:lang w:val="en-US" w:eastAsia="ko-KR"/>
        </w:rPr>
        <w:t>Technische</w:t>
      </w:r>
      <w:proofErr w:type="spellEnd"/>
      <w:r w:rsidRPr="0053775C">
        <w:rPr>
          <w:rFonts w:asciiTheme="minorHAnsi" w:eastAsia="MS PGothic" w:hAnsiTheme="minorHAnsi"/>
          <w:color w:val="000000"/>
          <w:sz w:val="20"/>
          <w:szCs w:val="22"/>
          <w:lang w:val="en-US" w:eastAsia="ko-KR"/>
        </w:rPr>
        <w:t xml:space="preserve"> Universität Berlin. Financial support by the German Research Foundation (Deutsche </w:t>
      </w:r>
      <w:proofErr w:type="spellStart"/>
      <w:r w:rsidRPr="0053775C">
        <w:rPr>
          <w:rFonts w:asciiTheme="minorHAnsi" w:eastAsia="MS PGothic" w:hAnsiTheme="minorHAnsi"/>
          <w:color w:val="000000"/>
          <w:sz w:val="20"/>
          <w:szCs w:val="22"/>
          <w:lang w:val="en-US" w:eastAsia="ko-KR"/>
        </w:rPr>
        <w:t>Forschungsgemeinschaft</w:t>
      </w:r>
      <w:proofErr w:type="spellEnd"/>
      <w:r w:rsidRPr="0053775C">
        <w:rPr>
          <w:rFonts w:asciiTheme="minorHAnsi" w:eastAsia="MS PGothic" w:hAnsiTheme="minorHAnsi"/>
          <w:color w:val="000000"/>
          <w:sz w:val="20"/>
          <w:szCs w:val="22"/>
          <w:lang w:val="en-US" w:eastAsia="ko-KR"/>
        </w:rPr>
        <w:t xml:space="preserve">, DFG) is gratefully acknowledged (TRR 63). </w:t>
      </w:r>
    </w:p>
    <w:p w14:paraId="70216929" w14:textId="15FBF0A8" w:rsidR="00704BDF" w:rsidRPr="008D0BEB" w:rsidRDefault="00704BDF" w:rsidP="00617E9E">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4CCC3052" w14:textId="77777777" w:rsidR="009836A8" w:rsidRPr="009836A8" w:rsidRDefault="009836A8" w:rsidP="00617E9E">
      <w:pPr>
        <w:pStyle w:val="FirstParagraph"/>
        <w:widowControl w:val="0"/>
        <w:numPr>
          <w:ilvl w:val="0"/>
          <w:numId w:val="17"/>
        </w:numPr>
        <w:tabs>
          <w:tab w:val="left" w:pos="426"/>
        </w:tabs>
        <w:autoSpaceDE w:val="0"/>
        <w:autoSpaceDN w:val="0"/>
        <w:adjustRightInd w:val="0"/>
        <w:spacing w:line="240" w:lineRule="auto"/>
        <w:ind w:left="357" w:hanging="357"/>
        <w:rPr>
          <w:rFonts w:asciiTheme="minorHAnsi" w:eastAsia="SimSun" w:hAnsiTheme="minorHAnsi"/>
          <w:lang w:eastAsia="zh-CN"/>
        </w:rPr>
      </w:pPr>
      <w:r>
        <w:rPr>
          <w:rFonts w:asciiTheme="minorHAnsi" w:eastAsia="SimSun" w:hAnsiTheme="minorHAnsi"/>
          <w:lang w:eastAsia="zh-CN"/>
        </w:rPr>
        <w:t xml:space="preserve">F. </w:t>
      </w:r>
      <w:r w:rsidRPr="009836A8">
        <w:rPr>
          <w:rFonts w:asciiTheme="minorHAnsi" w:eastAsia="SimSun" w:hAnsiTheme="minorHAnsi"/>
          <w:lang w:eastAsia="zh-CN"/>
        </w:rPr>
        <w:t xml:space="preserve">Franke, </w:t>
      </w:r>
      <w:r>
        <w:rPr>
          <w:rFonts w:asciiTheme="minorHAnsi" w:eastAsia="SimSun" w:hAnsiTheme="minorHAnsi"/>
          <w:lang w:eastAsia="zh-CN"/>
        </w:rPr>
        <w:t xml:space="preserve">D. </w:t>
      </w:r>
      <w:proofErr w:type="spellStart"/>
      <w:r w:rsidRPr="009836A8">
        <w:rPr>
          <w:rFonts w:asciiTheme="minorHAnsi" w:eastAsia="SimSun" w:hAnsiTheme="minorHAnsi"/>
          <w:lang w:eastAsia="zh-CN"/>
        </w:rPr>
        <w:t>Selent</w:t>
      </w:r>
      <w:proofErr w:type="spellEnd"/>
      <w:r w:rsidRPr="009836A8">
        <w:rPr>
          <w:rFonts w:asciiTheme="minorHAnsi" w:eastAsia="SimSun" w:hAnsiTheme="minorHAnsi"/>
          <w:lang w:eastAsia="zh-CN"/>
        </w:rPr>
        <w:t xml:space="preserve">, </w:t>
      </w:r>
      <w:r>
        <w:rPr>
          <w:rFonts w:asciiTheme="minorHAnsi" w:eastAsia="SimSun" w:hAnsiTheme="minorHAnsi"/>
          <w:lang w:eastAsia="zh-CN"/>
        </w:rPr>
        <w:t xml:space="preserve">A. </w:t>
      </w:r>
      <w:r w:rsidRPr="009836A8">
        <w:rPr>
          <w:rFonts w:asciiTheme="minorHAnsi" w:eastAsia="SimSun" w:hAnsiTheme="minorHAnsi"/>
          <w:lang w:eastAsia="zh-CN"/>
        </w:rPr>
        <w:t>Börner, Applied Hydroformylation, Chem. Rev, 2012, 112 (11), 5675-5732.</w:t>
      </w:r>
    </w:p>
    <w:p w14:paraId="50669F51" w14:textId="77777777" w:rsidR="00704BDF" w:rsidRPr="005611EA" w:rsidRDefault="009836A8" w:rsidP="00704BD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sidRPr="009836A8">
        <w:rPr>
          <w:rFonts w:asciiTheme="minorHAnsi" w:eastAsia="SimSun" w:hAnsiTheme="minorHAnsi"/>
          <w:lang w:val="de-DE" w:eastAsia="zh-CN"/>
        </w:rPr>
        <w:t xml:space="preserve">M. Illner, D. Müller, E. Esche, T. Pogrzeba, M. Schmidt, R. Schomäcker, G. Wozny, J.-U. </w:t>
      </w:r>
      <w:proofErr w:type="spellStart"/>
      <w:r w:rsidRPr="009836A8">
        <w:rPr>
          <w:rFonts w:asciiTheme="minorHAnsi" w:eastAsia="SimSun" w:hAnsiTheme="minorHAnsi"/>
          <w:lang w:val="de-DE" w:eastAsia="zh-CN"/>
        </w:rPr>
        <w:t>Repke</w:t>
      </w:r>
      <w:proofErr w:type="spellEnd"/>
      <w:r w:rsidRPr="009836A8">
        <w:rPr>
          <w:rFonts w:asciiTheme="minorHAnsi" w:eastAsia="SimSun" w:hAnsiTheme="minorHAnsi"/>
          <w:lang w:val="de-DE" w:eastAsia="zh-CN"/>
        </w:rPr>
        <w:t xml:space="preserve">, </w:t>
      </w:r>
      <w:proofErr w:type="spellStart"/>
      <w:r w:rsidRPr="009836A8">
        <w:rPr>
          <w:rFonts w:asciiTheme="minorHAnsi" w:eastAsia="SimSun" w:hAnsiTheme="minorHAnsi"/>
          <w:lang w:val="de-DE" w:eastAsia="zh-CN"/>
        </w:rPr>
        <w:t>Ind</w:t>
      </w:r>
      <w:proofErr w:type="spellEnd"/>
      <w:r w:rsidRPr="009836A8">
        <w:rPr>
          <w:rFonts w:asciiTheme="minorHAnsi" w:eastAsia="SimSun" w:hAnsiTheme="minorHAnsi"/>
          <w:lang w:val="de-DE" w:eastAsia="zh-CN"/>
        </w:rPr>
        <w:t xml:space="preserve">. Eng. </w:t>
      </w:r>
      <w:r w:rsidRPr="009836A8">
        <w:rPr>
          <w:rFonts w:asciiTheme="minorHAnsi" w:eastAsia="SimSun" w:hAnsiTheme="minorHAnsi"/>
          <w:lang w:eastAsia="zh-CN"/>
        </w:rPr>
        <w:t>Chem. Res, 55 (31)</w:t>
      </w:r>
      <w:r>
        <w:rPr>
          <w:rFonts w:asciiTheme="minorHAnsi" w:eastAsia="SimSun" w:hAnsiTheme="minorHAnsi"/>
          <w:lang w:eastAsia="zh-CN"/>
        </w:rPr>
        <w:t xml:space="preserve"> (2016)</w:t>
      </w:r>
      <w:r w:rsidRPr="009836A8">
        <w:rPr>
          <w:rFonts w:asciiTheme="minorHAnsi" w:eastAsia="SimSun" w:hAnsiTheme="minorHAnsi"/>
          <w:lang w:eastAsia="zh-CN"/>
        </w:rPr>
        <w:t xml:space="preserve"> 8616−8626.</w:t>
      </w:r>
    </w:p>
    <w:sectPr w:rsidR="00704BDF" w:rsidRPr="005611EA"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EC1E1" w14:textId="77777777" w:rsidR="00C074EF" w:rsidRDefault="00C074EF" w:rsidP="004F5E36">
      <w:r>
        <w:separator/>
      </w:r>
    </w:p>
  </w:endnote>
  <w:endnote w:type="continuationSeparator" w:id="0">
    <w:p w14:paraId="1C8B42E4" w14:textId="77777777" w:rsidR="00C074EF" w:rsidRDefault="00C074E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4A026" w14:textId="77777777" w:rsidR="00C074EF" w:rsidRDefault="00C074EF" w:rsidP="004F5E36">
      <w:r>
        <w:separator/>
      </w:r>
    </w:p>
  </w:footnote>
  <w:footnote w:type="continuationSeparator" w:id="0">
    <w:p w14:paraId="605F2806" w14:textId="77777777" w:rsidR="00C074EF" w:rsidRDefault="00C074E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CB14" w14:textId="77777777"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13EF81BE" wp14:editId="66510228">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CCCA8D9" wp14:editId="62767162">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03D6"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74E8B3A9" wp14:editId="1E414C4A">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EA4FF36" w14:textId="77777777" w:rsidR="00704BDF" w:rsidRDefault="00704BDF">
    <w:pPr>
      <w:pStyle w:val="Kopfzeile"/>
    </w:pPr>
  </w:p>
  <w:p w14:paraId="5ADF859E" w14:textId="77777777"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14:anchorId="4A1869F4" wp14:editId="25A5A2E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131D9"/>
    <w:rsid w:val="0003148D"/>
    <w:rsid w:val="00062A9A"/>
    <w:rsid w:val="000838E4"/>
    <w:rsid w:val="000A03B2"/>
    <w:rsid w:val="000D34BE"/>
    <w:rsid w:val="000E36F1"/>
    <w:rsid w:val="000E3A73"/>
    <w:rsid w:val="000E414A"/>
    <w:rsid w:val="000F272C"/>
    <w:rsid w:val="0013121F"/>
    <w:rsid w:val="00134DE4"/>
    <w:rsid w:val="00150E59"/>
    <w:rsid w:val="001846FC"/>
    <w:rsid w:val="00184AD6"/>
    <w:rsid w:val="00191B8B"/>
    <w:rsid w:val="001B65C1"/>
    <w:rsid w:val="001C684B"/>
    <w:rsid w:val="001D53FC"/>
    <w:rsid w:val="001F2EC7"/>
    <w:rsid w:val="001F587B"/>
    <w:rsid w:val="002065DB"/>
    <w:rsid w:val="002447EF"/>
    <w:rsid w:val="00251550"/>
    <w:rsid w:val="0027221A"/>
    <w:rsid w:val="00275B61"/>
    <w:rsid w:val="002D1F12"/>
    <w:rsid w:val="002E6F7B"/>
    <w:rsid w:val="002F16C5"/>
    <w:rsid w:val="003009B7"/>
    <w:rsid w:val="0030469C"/>
    <w:rsid w:val="003511AA"/>
    <w:rsid w:val="003723D4"/>
    <w:rsid w:val="003A7D1C"/>
    <w:rsid w:val="003D1487"/>
    <w:rsid w:val="0046164A"/>
    <w:rsid w:val="00462DCD"/>
    <w:rsid w:val="004816BA"/>
    <w:rsid w:val="004D1162"/>
    <w:rsid w:val="004E4DD6"/>
    <w:rsid w:val="004F5E36"/>
    <w:rsid w:val="005119A5"/>
    <w:rsid w:val="005278B7"/>
    <w:rsid w:val="005346C8"/>
    <w:rsid w:val="00536FD5"/>
    <w:rsid w:val="0053775C"/>
    <w:rsid w:val="005611EA"/>
    <w:rsid w:val="00562287"/>
    <w:rsid w:val="00584F8E"/>
    <w:rsid w:val="00586F8D"/>
    <w:rsid w:val="00594E9F"/>
    <w:rsid w:val="005A3BC7"/>
    <w:rsid w:val="005B61E6"/>
    <w:rsid w:val="005C65BE"/>
    <w:rsid w:val="005C77E1"/>
    <w:rsid w:val="005D6A2F"/>
    <w:rsid w:val="005E1A82"/>
    <w:rsid w:val="005E7048"/>
    <w:rsid w:val="005F0A28"/>
    <w:rsid w:val="005F0E5E"/>
    <w:rsid w:val="00617E9E"/>
    <w:rsid w:val="00620DEE"/>
    <w:rsid w:val="00625639"/>
    <w:rsid w:val="0064184D"/>
    <w:rsid w:val="00660E3E"/>
    <w:rsid w:val="00662E74"/>
    <w:rsid w:val="006A58D2"/>
    <w:rsid w:val="006B7978"/>
    <w:rsid w:val="006C5579"/>
    <w:rsid w:val="00704BDF"/>
    <w:rsid w:val="00736B13"/>
    <w:rsid w:val="007447F3"/>
    <w:rsid w:val="007661C8"/>
    <w:rsid w:val="007C1732"/>
    <w:rsid w:val="007D52CD"/>
    <w:rsid w:val="00813288"/>
    <w:rsid w:val="008168FC"/>
    <w:rsid w:val="008307AE"/>
    <w:rsid w:val="008479A2"/>
    <w:rsid w:val="0087637F"/>
    <w:rsid w:val="008A1512"/>
    <w:rsid w:val="008D0BEB"/>
    <w:rsid w:val="008D3CEB"/>
    <w:rsid w:val="008E566E"/>
    <w:rsid w:val="00901EB6"/>
    <w:rsid w:val="009161BB"/>
    <w:rsid w:val="00931C23"/>
    <w:rsid w:val="009450CE"/>
    <w:rsid w:val="0094784D"/>
    <w:rsid w:val="0095164B"/>
    <w:rsid w:val="009836A8"/>
    <w:rsid w:val="00996483"/>
    <w:rsid w:val="009E788A"/>
    <w:rsid w:val="00A1763D"/>
    <w:rsid w:val="00A17CEC"/>
    <w:rsid w:val="00A27EF0"/>
    <w:rsid w:val="00A76EFC"/>
    <w:rsid w:val="00A9226C"/>
    <w:rsid w:val="00A9626B"/>
    <w:rsid w:val="00A97F29"/>
    <w:rsid w:val="00AB0964"/>
    <w:rsid w:val="00AE377D"/>
    <w:rsid w:val="00B51F8B"/>
    <w:rsid w:val="00B61DBF"/>
    <w:rsid w:val="00BC30C9"/>
    <w:rsid w:val="00BE3E58"/>
    <w:rsid w:val="00BF1FB6"/>
    <w:rsid w:val="00C01616"/>
    <w:rsid w:val="00C0162B"/>
    <w:rsid w:val="00C074EF"/>
    <w:rsid w:val="00C1649A"/>
    <w:rsid w:val="00C345B1"/>
    <w:rsid w:val="00C40142"/>
    <w:rsid w:val="00C57182"/>
    <w:rsid w:val="00C655FD"/>
    <w:rsid w:val="00C867B1"/>
    <w:rsid w:val="00C94434"/>
    <w:rsid w:val="00CA1C95"/>
    <w:rsid w:val="00CA5A9C"/>
    <w:rsid w:val="00CB70C7"/>
    <w:rsid w:val="00CB73DF"/>
    <w:rsid w:val="00CD5FE2"/>
    <w:rsid w:val="00D02B4C"/>
    <w:rsid w:val="00D84576"/>
    <w:rsid w:val="00D94516"/>
    <w:rsid w:val="00DC0E11"/>
    <w:rsid w:val="00DD7176"/>
    <w:rsid w:val="00DE0019"/>
    <w:rsid w:val="00DE264A"/>
    <w:rsid w:val="00E041E7"/>
    <w:rsid w:val="00E23CA1"/>
    <w:rsid w:val="00E35537"/>
    <w:rsid w:val="00E409A8"/>
    <w:rsid w:val="00E7209D"/>
    <w:rsid w:val="00EA50E1"/>
    <w:rsid w:val="00EE0131"/>
    <w:rsid w:val="00F30C64"/>
    <w:rsid w:val="00FB5554"/>
    <w:rsid w:val="00FB730C"/>
    <w:rsid w:val="00FC2695"/>
    <w:rsid w:val="00FC3E03"/>
    <w:rsid w:val="00FC760F"/>
    <w:rsid w:val="00FE6A2D"/>
    <w:rsid w:val="00FF5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2252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Kommentarzeichen">
    <w:name w:val="annotation reference"/>
    <w:basedOn w:val="Absatz-Standardschriftart"/>
    <w:uiPriority w:val="99"/>
    <w:semiHidden/>
    <w:unhideWhenUsed/>
    <w:locked/>
    <w:rsid w:val="003D14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BB8F-06E1-4B99-A339-D5C0B544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4992</Characters>
  <Application>Microsoft Office Word</Application>
  <DocSecurity>0</DocSecurity>
  <Lines>41</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Markus Illner</cp:lastModifiedBy>
  <cp:revision>14</cp:revision>
  <cp:lastPrinted>2015-05-12T18:31:00Z</cp:lastPrinted>
  <dcterms:created xsi:type="dcterms:W3CDTF">2019-02-12T12:16:00Z</dcterms:created>
  <dcterms:modified xsi:type="dcterms:W3CDTF">2019-02-22T10:35:00Z</dcterms:modified>
</cp:coreProperties>
</file>