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5463B" w:rsidP="00704BDF">
      <w:pPr>
        <w:snapToGrid w:val="0"/>
        <w:spacing w:after="360"/>
        <w:jc w:val="center"/>
        <w:rPr>
          <w:rFonts w:asciiTheme="minorHAnsi" w:eastAsia="MS PGothic" w:hAnsiTheme="minorHAnsi"/>
          <w:b/>
          <w:bCs/>
          <w:sz w:val="28"/>
          <w:szCs w:val="28"/>
          <w:lang w:val="en-US" w:eastAsia="ko-KR"/>
        </w:rPr>
      </w:pPr>
      <w:r w:rsidRPr="00C5463B">
        <w:rPr>
          <w:rFonts w:asciiTheme="minorHAnsi" w:eastAsia="MS PGothic" w:hAnsiTheme="minorHAnsi"/>
          <w:b/>
          <w:bCs/>
          <w:sz w:val="28"/>
          <w:szCs w:val="28"/>
          <w:lang w:val="en-US"/>
        </w:rPr>
        <w:t>AUTOMATIC DETECTION OF SCORCHED OR OTHER FOREIGN PARTICLES IN GRANULATION PROCESS USING INLINE PROBES</w:t>
      </w:r>
    </w:p>
    <w:p w:rsidR="00DE0019" w:rsidRPr="00C5463B" w:rsidRDefault="00C5463B" w:rsidP="00704BDF">
      <w:pPr>
        <w:snapToGrid w:val="0"/>
        <w:spacing w:after="120"/>
        <w:jc w:val="center"/>
        <w:rPr>
          <w:rFonts w:eastAsia="SimSun"/>
          <w:color w:val="000000"/>
          <w:lang w:val="de-DE" w:eastAsia="zh-CN"/>
        </w:rPr>
      </w:pPr>
      <w:r w:rsidRPr="00C5463B">
        <w:rPr>
          <w:rFonts w:asciiTheme="minorHAnsi" w:eastAsia="SimSun" w:hAnsiTheme="minorHAnsi"/>
          <w:color w:val="000000"/>
          <w:sz w:val="24"/>
          <w:szCs w:val="24"/>
          <w:u w:val="single"/>
          <w:lang w:val="de-DE" w:eastAsia="zh-CN"/>
        </w:rPr>
        <w:t>Mirco Wegener</w:t>
      </w:r>
      <w:r w:rsidR="00704BDF" w:rsidRPr="00C5463B">
        <w:rPr>
          <w:rFonts w:asciiTheme="minorHAnsi" w:eastAsia="SimSun" w:hAnsiTheme="minorHAnsi"/>
          <w:color w:val="000000"/>
          <w:sz w:val="24"/>
          <w:szCs w:val="24"/>
          <w:u w:val="single"/>
          <w:vertAlign w:val="superscript"/>
          <w:lang w:val="de-DE" w:eastAsia="zh-CN"/>
        </w:rPr>
        <w:t>1</w:t>
      </w:r>
      <w:r w:rsidR="00736B13" w:rsidRPr="00C5463B">
        <w:rPr>
          <w:rFonts w:asciiTheme="minorHAnsi" w:eastAsia="SimSun" w:hAnsiTheme="minorHAnsi"/>
          <w:color w:val="000000"/>
          <w:sz w:val="24"/>
          <w:szCs w:val="24"/>
          <w:lang w:val="de-DE" w:eastAsia="zh-CN"/>
        </w:rPr>
        <w:t xml:space="preserve">, </w:t>
      </w:r>
      <w:r w:rsidRPr="00C5463B">
        <w:rPr>
          <w:rFonts w:asciiTheme="minorHAnsi" w:eastAsia="SimSun" w:hAnsiTheme="minorHAnsi"/>
          <w:color w:val="000000"/>
          <w:sz w:val="24"/>
          <w:szCs w:val="24"/>
          <w:lang w:val="de-DE" w:eastAsia="zh-CN"/>
        </w:rPr>
        <w:t>Sebastian Maaß</w:t>
      </w:r>
      <w:r w:rsidRPr="00C5463B">
        <w:rPr>
          <w:rFonts w:eastAsia="SimSun"/>
          <w:color w:val="000000"/>
          <w:vertAlign w:val="superscript"/>
          <w:lang w:val="de-DE" w:eastAsia="zh-CN"/>
        </w:rPr>
        <w:t>1</w:t>
      </w:r>
      <w:r w:rsidR="00DE0019" w:rsidRPr="00C5463B">
        <w:rPr>
          <w:rFonts w:eastAsia="SimSun"/>
          <w:color w:val="000000"/>
          <w:lang w:val="de-DE" w:eastAsia="zh-CN"/>
        </w:rPr>
        <w:t xml:space="preserve"> </w:t>
      </w:r>
    </w:p>
    <w:p w:rsidR="00704BDF" w:rsidRPr="00C5463B" w:rsidRDefault="00704BDF" w:rsidP="00704BDF">
      <w:pPr>
        <w:snapToGrid w:val="0"/>
        <w:spacing w:after="120"/>
        <w:jc w:val="center"/>
        <w:rPr>
          <w:rFonts w:asciiTheme="minorHAnsi" w:eastAsia="MS PGothic" w:hAnsiTheme="minorHAnsi"/>
          <w:i/>
          <w:iCs/>
          <w:color w:val="000000"/>
          <w:sz w:val="20"/>
          <w:lang w:val="de-DE"/>
        </w:rPr>
      </w:pPr>
      <w:r w:rsidRPr="00C5463B">
        <w:rPr>
          <w:rFonts w:eastAsia="MS PGothic"/>
          <w:i/>
          <w:iCs/>
          <w:color w:val="000000"/>
          <w:sz w:val="20"/>
          <w:lang w:val="de-DE"/>
        </w:rPr>
        <w:t>1</w:t>
      </w:r>
      <w:r w:rsidRPr="00C5463B">
        <w:rPr>
          <w:rFonts w:asciiTheme="minorHAnsi" w:eastAsia="MS PGothic" w:hAnsiTheme="minorHAnsi"/>
          <w:i/>
          <w:iCs/>
          <w:color w:val="000000"/>
          <w:sz w:val="20"/>
          <w:lang w:val="de-DE"/>
        </w:rPr>
        <w:t xml:space="preserve"> </w:t>
      </w:r>
      <w:r w:rsidR="00C5463B" w:rsidRPr="00C5463B">
        <w:rPr>
          <w:rFonts w:asciiTheme="minorHAnsi" w:eastAsia="MS PGothic" w:hAnsiTheme="minorHAnsi"/>
          <w:i/>
          <w:iCs/>
          <w:color w:val="000000"/>
          <w:sz w:val="20"/>
          <w:lang w:val="de-DE"/>
        </w:rPr>
        <w:t>SO</w:t>
      </w:r>
      <w:r w:rsidR="00C5463B">
        <w:rPr>
          <w:rFonts w:asciiTheme="minorHAnsi" w:eastAsia="MS PGothic" w:hAnsiTheme="minorHAnsi"/>
          <w:i/>
          <w:iCs/>
          <w:color w:val="000000"/>
          <w:sz w:val="20"/>
          <w:lang w:val="de-DE"/>
        </w:rPr>
        <w:t>PAT GmbH, Boyenstraße 41, 10115 Berlin,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5463B">
        <w:rPr>
          <w:rFonts w:asciiTheme="minorHAnsi" w:eastAsia="MS PGothic" w:hAnsiTheme="minorHAnsi"/>
          <w:bCs/>
          <w:i/>
          <w:iCs/>
          <w:sz w:val="20"/>
          <w:lang w:val="en-US"/>
        </w:rPr>
        <w:t>mirco.wegener</w:t>
      </w:r>
      <w:r w:rsidRPr="00DE0019">
        <w:rPr>
          <w:rFonts w:asciiTheme="minorHAnsi" w:eastAsia="MS PGothic" w:hAnsiTheme="minorHAnsi"/>
          <w:bCs/>
          <w:i/>
          <w:iCs/>
          <w:sz w:val="20"/>
          <w:lang w:val="en-US"/>
        </w:rPr>
        <w:t>@</w:t>
      </w:r>
      <w:r w:rsidR="00C5463B">
        <w:rPr>
          <w:rFonts w:asciiTheme="minorHAnsi" w:eastAsia="MS PGothic" w:hAnsiTheme="minorHAnsi"/>
          <w:bCs/>
          <w:i/>
          <w:iCs/>
          <w:sz w:val="20"/>
          <w:lang w:val="en-US"/>
        </w:rPr>
        <w:t>sopat</w:t>
      </w:r>
      <w:r w:rsidRPr="00DE0019">
        <w:rPr>
          <w:rFonts w:asciiTheme="minorHAnsi" w:eastAsia="MS PGothic" w:hAnsiTheme="minorHAnsi"/>
          <w:bCs/>
          <w:i/>
          <w:iCs/>
          <w:sz w:val="20"/>
          <w:lang w:val="en-US"/>
        </w:rPr>
        <w:t>.</w:t>
      </w:r>
      <w:r w:rsidR="00C5463B">
        <w:rPr>
          <w:rFonts w:asciiTheme="minorHAnsi" w:eastAsia="MS PGothic" w:hAnsiTheme="minorHAnsi"/>
          <w:bCs/>
          <w:i/>
          <w:iCs/>
          <w:sz w:val="20"/>
          <w:lang w:val="en-US"/>
        </w:rPr>
        <w: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BC2FBF" w:rsidRDefault="00BC2FBF" w:rsidP="00704BDF">
      <w:pPr>
        <w:pStyle w:val="AbstractBody"/>
        <w:numPr>
          <w:ilvl w:val="0"/>
          <w:numId w:val="16"/>
        </w:numPr>
        <w:rPr>
          <w:rFonts w:asciiTheme="minorHAnsi" w:hAnsiTheme="minorHAnsi"/>
        </w:rPr>
      </w:pPr>
      <w:r>
        <w:rPr>
          <w:rFonts w:asciiTheme="minorHAnsi" w:hAnsiTheme="minorHAnsi"/>
        </w:rPr>
        <w:t>Live imaging ensures the view into the process</w:t>
      </w:r>
    </w:p>
    <w:p w:rsidR="00704BDF" w:rsidRPr="00EC66CC" w:rsidRDefault="00D20F8B" w:rsidP="00704BDF">
      <w:pPr>
        <w:pStyle w:val="AbstractBody"/>
        <w:numPr>
          <w:ilvl w:val="0"/>
          <w:numId w:val="16"/>
        </w:numPr>
        <w:rPr>
          <w:rFonts w:asciiTheme="minorHAnsi" w:hAnsiTheme="minorHAnsi"/>
        </w:rPr>
      </w:pPr>
      <w:r>
        <w:rPr>
          <w:rFonts w:asciiTheme="minorHAnsi" w:hAnsiTheme="minorHAnsi"/>
        </w:rPr>
        <w:t>D</w:t>
      </w:r>
      <w:r w:rsidR="00C5463B">
        <w:rPr>
          <w:rFonts w:asciiTheme="minorHAnsi" w:hAnsiTheme="minorHAnsi"/>
        </w:rPr>
        <w:t>ifferentiation</w:t>
      </w:r>
      <w:r>
        <w:rPr>
          <w:rFonts w:asciiTheme="minorHAnsi" w:hAnsiTheme="minorHAnsi"/>
        </w:rPr>
        <w:t xml:space="preserve"> of different colors, shapes and sizes possible in a real time monitoring</w:t>
      </w:r>
    </w:p>
    <w:p w:rsidR="00704BDF" w:rsidRPr="00EC66CC" w:rsidRDefault="00BC2FBF" w:rsidP="00704BDF">
      <w:pPr>
        <w:pStyle w:val="AbstractBody"/>
        <w:numPr>
          <w:ilvl w:val="0"/>
          <w:numId w:val="16"/>
        </w:numPr>
        <w:rPr>
          <w:rFonts w:asciiTheme="minorHAnsi" w:hAnsiTheme="minorHAnsi"/>
        </w:rPr>
      </w:pPr>
      <w:r>
        <w:rPr>
          <w:rFonts w:asciiTheme="minorHAnsi" w:hAnsiTheme="minorHAnsi"/>
        </w:rPr>
        <w:t>Q</w:t>
      </w:r>
      <w:r w:rsidR="00D20F8B">
        <w:rPr>
          <w:rFonts w:asciiTheme="minorHAnsi" w:hAnsiTheme="minorHAnsi"/>
        </w:rPr>
        <w:t>uality</w:t>
      </w:r>
      <w:r>
        <w:rPr>
          <w:rFonts w:asciiTheme="minorHAnsi" w:hAnsiTheme="minorHAnsi"/>
        </w:rPr>
        <w:t xml:space="preserve"> assurance is used for optimization and feedback control</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5463B" w:rsidRPr="00C5463B" w:rsidRDefault="00C5463B" w:rsidP="00C5463B">
      <w:pPr>
        <w:snapToGrid w:val="0"/>
        <w:spacing w:after="120"/>
        <w:rPr>
          <w:rFonts w:asciiTheme="minorHAnsi" w:eastAsia="MS PGothic" w:hAnsiTheme="minorHAnsi"/>
          <w:color w:val="000000"/>
          <w:sz w:val="22"/>
          <w:szCs w:val="22"/>
          <w:lang w:val="en-US"/>
        </w:rPr>
      </w:pPr>
      <w:r w:rsidRPr="00C5463B">
        <w:rPr>
          <w:rFonts w:asciiTheme="minorHAnsi" w:eastAsia="MS PGothic" w:hAnsiTheme="minorHAnsi"/>
          <w:color w:val="000000"/>
          <w:sz w:val="22"/>
          <w:szCs w:val="22"/>
          <w:lang w:val="en-US"/>
        </w:rPr>
        <w:t>Granulation, the process of particle enlargement by agglomeration technique, is one of the most significant unit operations in the production of pharmaceutical, chemical or food products. These process transforms fine powders into free-flowing, dust-free granules that are easy to compress. Nevertheless, granulation poses numerous challenges due to high quality requirement of the formed granules in terms of content uniformity and physicochemical properties such as granule size, bulk density, porosity, hardness, moisture, compressibility, nonexistence of foreign particles etc. together with physical and chemical stability of the drug, the chemical component or food ingredient.</w:t>
      </w:r>
    </w:p>
    <w:p w:rsidR="00C5463B" w:rsidRDefault="00C5463B" w:rsidP="00C5463B">
      <w:pPr>
        <w:snapToGrid w:val="0"/>
        <w:spacing w:after="120"/>
        <w:rPr>
          <w:rFonts w:asciiTheme="minorHAnsi" w:eastAsia="MS PGothic" w:hAnsiTheme="minorHAnsi"/>
          <w:color w:val="000000"/>
          <w:sz w:val="22"/>
          <w:szCs w:val="22"/>
          <w:lang w:val="en-US"/>
        </w:rPr>
      </w:pPr>
      <w:r w:rsidRPr="00C5463B">
        <w:rPr>
          <w:rFonts w:asciiTheme="minorHAnsi" w:eastAsia="MS PGothic" w:hAnsiTheme="minorHAnsi"/>
          <w:color w:val="000000"/>
          <w:sz w:val="22"/>
          <w:szCs w:val="22"/>
          <w:lang w:val="en-US"/>
        </w:rPr>
        <w:t xml:space="preserve">Realtime monitoring of the named parameters using inline measurement technologies was discussed in general but not implemented throughout the industrial community due to severe technical challenges. Especially the measurement of granule size, granule shape and </w:t>
      </w:r>
      <w:proofErr w:type="spellStart"/>
      <w:r w:rsidRPr="00C5463B">
        <w:rPr>
          <w:rFonts w:asciiTheme="minorHAnsi" w:eastAsia="MS PGothic" w:hAnsiTheme="minorHAnsi"/>
          <w:color w:val="000000"/>
          <w:sz w:val="22"/>
          <w:szCs w:val="22"/>
          <w:lang w:val="en-US"/>
        </w:rPr>
        <w:t>colour</w:t>
      </w:r>
      <w:proofErr w:type="spellEnd"/>
      <w:r w:rsidRPr="00C5463B">
        <w:rPr>
          <w:rFonts w:asciiTheme="minorHAnsi" w:eastAsia="MS PGothic" w:hAnsiTheme="minorHAnsi"/>
          <w:color w:val="000000"/>
          <w:sz w:val="22"/>
          <w:szCs w:val="22"/>
          <w:lang w:val="en-US"/>
        </w:rPr>
        <w:t xml:space="preserve"> (implying scorched or other foreign particles) has not been implemented successfully in industrial granulation processes. The presentation will give a brief overview of existing measurement techniques developed for the </w:t>
      </w:r>
      <w:proofErr w:type="gramStart"/>
      <w:r w:rsidRPr="00C5463B">
        <w:rPr>
          <w:rFonts w:asciiTheme="minorHAnsi" w:eastAsia="MS PGothic" w:hAnsiTheme="minorHAnsi"/>
          <w:color w:val="000000"/>
          <w:sz w:val="22"/>
          <w:szCs w:val="22"/>
          <w:lang w:val="en-US"/>
        </w:rPr>
        <w:t>above mentioned</w:t>
      </w:r>
      <w:proofErr w:type="gramEnd"/>
      <w:r w:rsidRPr="00C5463B">
        <w:rPr>
          <w:rFonts w:asciiTheme="minorHAnsi" w:eastAsia="MS PGothic" w:hAnsiTheme="minorHAnsi"/>
          <w:color w:val="000000"/>
          <w:sz w:val="22"/>
          <w:szCs w:val="22"/>
          <w:lang w:val="en-US"/>
        </w:rPr>
        <w:t xml:space="preserve"> tasks, as different techniques based on different physical principles for measuring particle size distributions are available. The authors did compare several measurement techniques and will provide those results.</w:t>
      </w:r>
    </w:p>
    <w:p w:rsidR="00704BDF" w:rsidRPr="008D0BEB" w:rsidRDefault="00704BDF" w:rsidP="00C5463B">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5463B" w:rsidRDefault="00C5463B" w:rsidP="00704BDF">
      <w:pPr>
        <w:snapToGrid w:val="0"/>
        <w:spacing w:before="240" w:line="300" w:lineRule="auto"/>
        <w:rPr>
          <w:rFonts w:asciiTheme="minorHAnsi" w:eastAsia="MS PGothic" w:hAnsiTheme="minorHAnsi"/>
          <w:color w:val="000000"/>
          <w:sz w:val="22"/>
          <w:szCs w:val="22"/>
          <w:lang w:val="en-US"/>
        </w:rPr>
      </w:pPr>
      <w:r w:rsidRPr="00C5463B">
        <w:rPr>
          <w:rFonts w:asciiTheme="minorHAnsi" w:eastAsia="MS PGothic" w:hAnsiTheme="minorHAnsi"/>
          <w:color w:val="000000"/>
          <w:sz w:val="22"/>
          <w:szCs w:val="22"/>
          <w:lang w:val="en-US"/>
        </w:rPr>
        <w:t xml:space="preserve">The mainly used system for this presentation is a newly developed photo optical in-line measurement technology combined with an innovative image processing and analysis software. These analyses show exactly the size, shape and </w:t>
      </w:r>
      <w:proofErr w:type="spellStart"/>
      <w:r w:rsidRPr="00C5463B">
        <w:rPr>
          <w:rFonts w:asciiTheme="minorHAnsi" w:eastAsia="MS PGothic" w:hAnsiTheme="minorHAnsi"/>
          <w:color w:val="000000"/>
          <w:sz w:val="22"/>
          <w:szCs w:val="22"/>
          <w:lang w:val="en-US"/>
        </w:rPr>
        <w:t>colour</w:t>
      </w:r>
      <w:proofErr w:type="spellEnd"/>
      <w:r w:rsidRPr="00C5463B">
        <w:rPr>
          <w:rFonts w:asciiTheme="minorHAnsi" w:eastAsia="MS PGothic" w:hAnsiTheme="minorHAnsi"/>
          <w:color w:val="000000"/>
          <w:sz w:val="22"/>
          <w:szCs w:val="22"/>
          <w:lang w:val="en-US"/>
        </w:rPr>
        <w:t xml:space="preserve"> of the granules. Additional parameters like local concentration or moisture can be derived from the image analysis. This makes it possible to monitor and to optimize granulation processes in a feedback loop, as the particle data are available in real time.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BC2FBF" w:rsidRDefault="00C5463B" w:rsidP="00BC2FBF">
      <w:pPr>
        <w:pStyle w:val="NormalText"/>
      </w:pPr>
      <w:r w:rsidRPr="001C57C9">
        <w:t xml:space="preserve">The quality and variability in quality of the images obtained by the camera computer system (see </w:t>
      </w:r>
      <w:r>
        <w:t>Fig. 1</w:t>
      </w:r>
      <w:r w:rsidRPr="001C57C9">
        <w:t>) greatly influences the success of the automated interpretation. A</w:t>
      </w:r>
      <w:r>
        <w:t xml:space="preserve">ll </w:t>
      </w:r>
      <w:r w:rsidRPr="001C57C9">
        <w:t xml:space="preserve">important step </w:t>
      </w:r>
      <w:r>
        <w:t>will be discussed and presented in detail. A first example is given in the following figure.</w:t>
      </w:r>
      <w:r w:rsidR="003D65B3">
        <w:t xml:space="preserve"> </w:t>
      </w:r>
    </w:p>
    <w:p w:rsidR="00BC2FBF" w:rsidRPr="001C57C9" w:rsidRDefault="00BC2FBF" w:rsidP="00BC2FBF">
      <w:r w:rsidRPr="001C57C9">
        <w:rPr>
          <w:noProof/>
        </w:rPr>
        <w:drawing>
          <wp:inline distT="0" distB="0" distL="0" distR="0" wp14:anchorId="07BDF07A" wp14:editId="1CBF2F65">
            <wp:extent cx="5761355" cy="14941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1494155"/>
                    </a:xfrm>
                    <a:prstGeom prst="rect">
                      <a:avLst/>
                    </a:prstGeom>
                    <a:noFill/>
                    <a:ln>
                      <a:noFill/>
                    </a:ln>
                  </pic:spPr>
                </pic:pic>
              </a:graphicData>
            </a:graphic>
          </wp:inline>
        </w:drawing>
      </w:r>
    </w:p>
    <w:p w:rsidR="00BC2FBF" w:rsidRDefault="00BC2FBF" w:rsidP="00BC2FBF">
      <w:r w:rsidRPr="001C57C9">
        <w:t xml:space="preserve">Fig. </w:t>
      </w:r>
      <w:r w:rsidRPr="001C57C9">
        <w:fldChar w:fldCharType="begin"/>
      </w:r>
      <w:r w:rsidRPr="001C57C9">
        <w:instrText xml:space="preserve"> SEQ Fig. \* ARABIC </w:instrText>
      </w:r>
      <w:r w:rsidRPr="001C57C9">
        <w:fldChar w:fldCharType="separate"/>
      </w:r>
      <w:r>
        <w:rPr>
          <w:noProof/>
        </w:rPr>
        <w:t>1</w:t>
      </w:r>
      <w:r w:rsidRPr="001C57C9">
        <w:fldChar w:fldCharType="end"/>
      </w:r>
      <w:r w:rsidRPr="001C57C9">
        <w:t xml:space="preserve"> image analysis steps for irregular shaped particles: (a) – original image; (b) – segmented image; (c) – classified image; only classified particles are used for the size distribution (green and blue; red </w:t>
      </w:r>
      <w:proofErr w:type="gramStart"/>
      <w:r w:rsidRPr="001C57C9">
        <w:t>are</w:t>
      </w:r>
      <w:proofErr w:type="gramEnd"/>
      <w:r w:rsidRPr="001C57C9">
        <w:t xml:space="preserve"> excluded)</w:t>
      </w:r>
    </w:p>
    <w:p w:rsidR="00BC2FBF" w:rsidRDefault="00BC2FBF" w:rsidP="00BC2FBF">
      <w:pPr>
        <w:pStyle w:val="NormalText"/>
      </w:pPr>
      <w:bookmarkStart w:id="0" w:name="_GoBack"/>
      <w:bookmarkEnd w:id="0"/>
    </w:p>
    <w:p w:rsidR="00C5463B" w:rsidRPr="00BC2FBF" w:rsidRDefault="00BC2FBF" w:rsidP="00BC2FBF">
      <w:pPr>
        <w:pStyle w:val="NormalText"/>
        <w:rPr>
          <w:lang w:val="en-US"/>
        </w:rPr>
      </w:pPr>
      <w:r>
        <w:t xml:space="preserve">The particle size and number are tracked over time and the information of the </w:t>
      </w:r>
      <w:proofErr w:type="gramStart"/>
      <w:r>
        <w:t>amount</w:t>
      </w:r>
      <w:proofErr w:type="gramEnd"/>
      <w:r>
        <w:t xml:space="preserve"> of foreign particles did lead to significant savings.</w:t>
      </w:r>
    </w:p>
    <w:p w:rsidR="00C5463B" w:rsidRDefault="00C5463B" w:rsidP="00BC2FBF">
      <w:r w:rsidRPr="001C57C9">
        <w:rPr>
          <w:noProof/>
        </w:rPr>
        <mc:AlternateContent>
          <mc:Choice Requires="wps">
            <w:drawing>
              <wp:anchor distT="45720" distB="45720" distL="114300" distR="114300" simplePos="0" relativeHeight="251661312" behindDoc="0" locked="0" layoutInCell="1" allowOverlap="1" wp14:anchorId="6FD2DCD1" wp14:editId="076E3B0F">
                <wp:simplePos x="0" y="0"/>
                <wp:positionH relativeFrom="column">
                  <wp:posOffset>5605780</wp:posOffset>
                </wp:positionH>
                <wp:positionV relativeFrom="paragraph">
                  <wp:posOffset>1274445</wp:posOffset>
                </wp:positionV>
                <wp:extent cx="467995" cy="370840"/>
                <wp:effectExtent l="0" t="0" r="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70840"/>
                        </a:xfrm>
                        <a:prstGeom prst="rect">
                          <a:avLst/>
                        </a:prstGeom>
                        <a:noFill/>
                        <a:ln w="9525">
                          <a:noFill/>
                          <a:miter lim="800000"/>
                          <a:headEnd/>
                          <a:tailEnd/>
                        </a:ln>
                      </wps:spPr>
                      <wps:txbx>
                        <w:txbxContent>
                          <w:p w:rsidR="00C5463B" w:rsidRPr="00C57801" w:rsidRDefault="00C5463B" w:rsidP="00C5463B">
                            <w:pPr>
                              <w:rPr>
                                <w:b/>
                                <w:color w:val="FFFFFF"/>
                                <w:sz w:val="20"/>
                              </w:rPr>
                            </w:pPr>
                            <w:r w:rsidRPr="00C57801">
                              <w:rPr>
                                <w:b/>
                                <w:color w:val="FFFFFF"/>
                                <w:sz w:val="2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2DCD1" id="_x0000_t202" coordsize="21600,21600" o:spt="202" path="m,l,21600r21600,l21600,xe">
                <v:stroke joinstyle="miter"/>
                <v:path gradientshapeok="t" o:connecttype="rect"/>
              </v:shapetype>
              <v:shape id="Textfeld 31" o:spid="_x0000_s1026" type="#_x0000_t202" style="position:absolute;left:0;text-align:left;margin-left:441.4pt;margin-top:100.35pt;width:36.85pt;height:29.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" filled="f" stroked="f">
                <v:textbox style="mso-fit-shape-to-text:t">
                  <w:txbxContent>
                    <w:p w:rsidR="00C5463B" w:rsidRPr="00C57801" w:rsidRDefault="00C5463B" w:rsidP="00C5463B">
                      <w:pPr>
                        <w:rPr>
                          <w:b/>
                          <w:color w:val="FFFFFF"/>
                          <w:sz w:val="20"/>
                        </w:rPr>
                      </w:pPr>
                      <w:r w:rsidRPr="00C57801">
                        <w:rPr>
                          <w:b/>
                          <w:color w:val="FFFFFF"/>
                          <w:sz w:val="20"/>
                        </w:rPr>
                        <w:t>(c)</w:t>
                      </w:r>
                    </w:p>
                  </w:txbxContent>
                </v:textbox>
              </v:shape>
            </w:pict>
          </mc:Fallback>
        </mc:AlternateContent>
      </w:r>
      <w:r w:rsidRPr="001C57C9">
        <w:rPr>
          <w:noProof/>
        </w:rPr>
        <mc:AlternateContent>
          <mc:Choice Requires="wps">
            <w:drawing>
              <wp:anchor distT="45720" distB="45720" distL="114300" distR="114300" simplePos="0" relativeHeight="251660288" behindDoc="0" locked="0" layoutInCell="1" allowOverlap="1" wp14:anchorId="2ADC6F1D" wp14:editId="659F7C02">
                <wp:simplePos x="0" y="0"/>
                <wp:positionH relativeFrom="column">
                  <wp:posOffset>3639820</wp:posOffset>
                </wp:positionH>
                <wp:positionV relativeFrom="paragraph">
                  <wp:posOffset>1256665</wp:posOffset>
                </wp:positionV>
                <wp:extent cx="467995" cy="370840"/>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70840"/>
                        </a:xfrm>
                        <a:prstGeom prst="rect">
                          <a:avLst/>
                        </a:prstGeom>
                        <a:noFill/>
                        <a:ln w="9525">
                          <a:noFill/>
                          <a:miter lim="800000"/>
                          <a:headEnd/>
                          <a:tailEnd/>
                        </a:ln>
                      </wps:spPr>
                      <wps:txbx>
                        <w:txbxContent>
                          <w:p w:rsidR="00C5463B" w:rsidRPr="00C57801" w:rsidRDefault="00C5463B" w:rsidP="00C5463B">
                            <w:pPr>
                              <w:rPr>
                                <w:b/>
                                <w:color w:val="FFFFFF"/>
                                <w:sz w:val="20"/>
                              </w:rPr>
                            </w:pPr>
                            <w:r w:rsidRPr="00C57801">
                              <w:rPr>
                                <w:b/>
                                <w:color w:val="FFFFFF"/>
                                <w:sz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C6F1D" id="Textfeld 30" o:spid="_x0000_s1027" type="#_x0000_t202" style="position:absolute;left:0;text-align:left;margin-left:286.6pt;margin-top:98.95pt;width:36.85pt;height:29.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" filled="f" stroked="f">
                <v:textbox style="mso-fit-shape-to-text:t">
                  <w:txbxContent>
                    <w:p w:rsidR="00C5463B" w:rsidRPr="00C57801" w:rsidRDefault="00C5463B" w:rsidP="00C5463B">
                      <w:pPr>
                        <w:rPr>
                          <w:b/>
                          <w:color w:val="FFFFFF"/>
                          <w:sz w:val="20"/>
                        </w:rPr>
                      </w:pPr>
                      <w:r w:rsidRPr="00C57801">
                        <w:rPr>
                          <w:b/>
                          <w:color w:val="FFFFFF"/>
                          <w:sz w:val="20"/>
                        </w:rPr>
                        <w:t>(b)</w:t>
                      </w:r>
                    </w:p>
                  </w:txbxContent>
                </v:textbox>
              </v:shape>
            </w:pict>
          </mc:Fallback>
        </mc:AlternateContent>
      </w:r>
      <w:r w:rsidRPr="001C57C9">
        <w:rPr>
          <w:noProof/>
        </w:rPr>
        <mc:AlternateContent>
          <mc:Choice Requires="wps">
            <w:drawing>
              <wp:anchor distT="45720" distB="45720" distL="114300" distR="114300" simplePos="0" relativeHeight="251659264" behindDoc="0" locked="0" layoutInCell="1" allowOverlap="1" wp14:anchorId="326535B7" wp14:editId="6FCA70EA">
                <wp:simplePos x="0" y="0"/>
                <wp:positionH relativeFrom="column">
                  <wp:posOffset>1698414</wp:posOffset>
                </wp:positionH>
                <wp:positionV relativeFrom="paragraph">
                  <wp:posOffset>1246928</wp:posOffset>
                </wp:positionV>
                <wp:extent cx="467995" cy="370840"/>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70840"/>
                        </a:xfrm>
                        <a:prstGeom prst="rect">
                          <a:avLst/>
                        </a:prstGeom>
                        <a:noFill/>
                        <a:ln w="9525">
                          <a:noFill/>
                          <a:miter lim="800000"/>
                          <a:headEnd/>
                          <a:tailEnd/>
                        </a:ln>
                      </wps:spPr>
                      <wps:txbx>
                        <w:txbxContent>
                          <w:p w:rsidR="00C5463B" w:rsidRPr="00C57801" w:rsidRDefault="00C5463B" w:rsidP="00C5463B">
                            <w:pPr>
                              <w:rPr>
                                <w:b/>
                                <w:color w:val="FFFFFF"/>
                                <w:sz w:val="20"/>
                              </w:rPr>
                            </w:pPr>
                            <w:r w:rsidRPr="00C57801">
                              <w:rPr>
                                <w:b/>
                                <w:color w:val="FFFFFF"/>
                                <w:sz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535B7" id="Textfeld 28" o:spid="_x0000_s1028" type="#_x0000_t202" style="position:absolute;left:0;text-align:left;margin-left:133.75pt;margin-top:98.2pt;width:36.85pt;height:2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" filled="f" stroked="f">
                <v:textbox style="mso-fit-shape-to-text:t">
                  <w:txbxContent>
                    <w:p w:rsidR="00C5463B" w:rsidRPr="00C57801" w:rsidRDefault="00C5463B" w:rsidP="00C5463B">
                      <w:pPr>
                        <w:rPr>
                          <w:b/>
                          <w:color w:val="FFFFFF"/>
                          <w:sz w:val="20"/>
                        </w:rPr>
                      </w:pPr>
                      <w:r w:rsidRPr="00C57801">
                        <w:rPr>
                          <w:b/>
                          <w:color w:val="FFFFFF"/>
                          <w:sz w:val="20"/>
                        </w:rPr>
                        <w:t>(a)</w:t>
                      </w:r>
                    </w:p>
                  </w:txbxContent>
                </v:textbox>
              </v:shape>
            </w:pict>
          </mc:Fallback>
        </mc:AlternateConten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1AA" w:rsidRDefault="008961AA" w:rsidP="004F5E36">
      <w:r>
        <w:separator/>
      </w:r>
    </w:p>
  </w:endnote>
  <w:endnote w:type="continuationSeparator" w:id="0">
    <w:p w:rsidR="008961AA" w:rsidRDefault="008961A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1AA" w:rsidRDefault="008961AA" w:rsidP="004F5E36">
      <w:r>
        <w:separator/>
      </w:r>
    </w:p>
  </w:footnote>
  <w:footnote w:type="continuationSeparator" w:id="0">
    <w:p w:rsidR="008961AA" w:rsidRDefault="008961A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D65B3"/>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D44DA"/>
    <w:rsid w:val="00704BDF"/>
    <w:rsid w:val="00736B13"/>
    <w:rsid w:val="007447F3"/>
    <w:rsid w:val="007661C8"/>
    <w:rsid w:val="007D52CD"/>
    <w:rsid w:val="00813288"/>
    <w:rsid w:val="008168FC"/>
    <w:rsid w:val="008479A2"/>
    <w:rsid w:val="0087637F"/>
    <w:rsid w:val="008961AA"/>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2FBF"/>
    <w:rsid w:val="00BC30C9"/>
    <w:rsid w:val="00BE3E58"/>
    <w:rsid w:val="00C01616"/>
    <w:rsid w:val="00C0162B"/>
    <w:rsid w:val="00C345B1"/>
    <w:rsid w:val="00C40142"/>
    <w:rsid w:val="00C5463B"/>
    <w:rsid w:val="00C57182"/>
    <w:rsid w:val="00C655FD"/>
    <w:rsid w:val="00C867B1"/>
    <w:rsid w:val="00C94434"/>
    <w:rsid w:val="00CA1C95"/>
    <w:rsid w:val="00CA5A9C"/>
    <w:rsid w:val="00CD5FE2"/>
    <w:rsid w:val="00D02B4C"/>
    <w:rsid w:val="00D20F8B"/>
    <w:rsid w:val="00D84576"/>
    <w:rsid w:val="00DE0019"/>
    <w:rsid w:val="00DE264A"/>
    <w:rsid w:val="00E041E7"/>
    <w:rsid w:val="00E23CA1"/>
    <w:rsid w:val="00E409A8"/>
    <w:rsid w:val="00E455D6"/>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939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NormalText">
    <w:name w:val="Normal Text"/>
    <w:basedOn w:val="Standard"/>
    <w:link w:val="NormalTextChar"/>
    <w:qFormat/>
    <w:rsid w:val="00C5463B"/>
    <w:pPr>
      <w:tabs>
        <w:tab w:val="clear" w:pos="7100"/>
      </w:tabs>
      <w:spacing w:after="240" w:line="240" w:lineRule="auto"/>
      <w:ind w:firstLine="284"/>
    </w:pPr>
    <w:rPr>
      <w:rFonts w:ascii="Times New Roman" w:hAnsi="Times New Roman" w:cs="Arial"/>
      <w:bCs/>
      <w:kern w:val="28"/>
      <w:sz w:val="24"/>
      <w:szCs w:val="24"/>
    </w:rPr>
  </w:style>
  <w:style w:type="character" w:customStyle="1" w:styleId="NormalTextChar">
    <w:name w:val="Normal Text Char"/>
    <w:basedOn w:val="Absatz-Standardschriftart"/>
    <w:link w:val="NormalText"/>
    <w:rsid w:val="00C5463B"/>
    <w:rPr>
      <w:rFonts w:ascii="Times New Roman" w:eastAsia="Times New Roman" w:hAnsi="Times New Roman" w:cs="Arial"/>
      <w:bCs/>
      <w:kern w:val="28"/>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67AB-2649-487E-AF6B-5A50B119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Sebastian Maaß</cp:lastModifiedBy>
  <cp:revision>2</cp:revision>
  <cp:lastPrinted>2015-05-12T18:31:00Z</cp:lastPrinted>
  <dcterms:created xsi:type="dcterms:W3CDTF">2019-01-15T16:36:00Z</dcterms:created>
  <dcterms:modified xsi:type="dcterms:W3CDTF">2019-01-15T16:36:00Z</dcterms:modified>
</cp:coreProperties>
</file>