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4944" w14:textId="028BD5EE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9A89CF5" w14:textId="4764CEA2" w:rsidR="00704BDF" w:rsidRPr="00DE0019" w:rsidRDefault="00A427E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Optimization of Simultaneous Microwave-Ul</w:t>
      </w:r>
      <w:r w:rsidR="001A1A9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trasound Assisted Extraction </w:t>
      </w:r>
      <w:r w:rsidR="00C6748E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B</w:t>
      </w:r>
      <w:r w:rsidR="001A1A9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ioactive </w:t>
      </w:r>
      <w:r w:rsidR="00C6748E"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1A1A97">
        <w:rPr>
          <w:rFonts w:asciiTheme="minorHAnsi" w:eastAsia="MS PGothic" w:hAnsiTheme="minorHAnsi"/>
          <w:b/>
          <w:bCs/>
          <w:sz w:val="28"/>
          <w:szCs w:val="28"/>
          <w:lang w:val="en-US"/>
        </w:rPr>
        <w:t>ompounds from Bark</w:t>
      </w:r>
    </w:p>
    <w:p w14:paraId="249A2205" w14:textId="77777777" w:rsidR="00DE0019" w:rsidRPr="00BD2553" w:rsidRDefault="000E7CF7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BD255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Leyre Sillero</w:t>
      </w:r>
      <w:r w:rsidRPr="00BD255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</w:t>
      </w:r>
      <w:r w:rsidR="009C7FA1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*</w:t>
      </w:r>
      <w:r w:rsidRPr="009C7FA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Raquel Prado</w:t>
      </w:r>
      <w:r w:rsidRPr="009C7F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2</w:t>
      </w:r>
      <w:r w:rsidRPr="009C7FA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Jalel Labidi</w:t>
      </w:r>
      <w:r w:rsidRPr="009C7FA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ES" w:eastAsia="zh-CN"/>
        </w:rPr>
        <w:t>1</w:t>
      </w:r>
      <w:r w:rsidRPr="00BD255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</w:t>
      </w:r>
      <w:r w:rsidR="00704BDF" w:rsidRPr="00BD2553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</w:t>
      </w:r>
    </w:p>
    <w:p w14:paraId="4817EA70" w14:textId="1BC0A022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E7CF7" w:rsidRPr="000E7CF7">
        <w:rPr>
          <w:rFonts w:asciiTheme="minorHAnsi" w:hAnsiTheme="minorHAnsi"/>
          <w:i/>
          <w:sz w:val="20"/>
          <w:lang w:val="en-US"/>
        </w:rPr>
        <w:t xml:space="preserve">University of </w:t>
      </w:r>
      <w:r w:rsidR="000C61CB">
        <w:rPr>
          <w:rFonts w:asciiTheme="minorHAnsi" w:hAnsiTheme="minorHAnsi"/>
          <w:i/>
          <w:sz w:val="20"/>
          <w:lang w:val="en-US"/>
        </w:rPr>
        <w:t xml:space="preserve">the </w:t>
      </w:r>
      <w:r w:rsidR="000E7CF7" w:rsidRPr="000E7CF7">
        <w:rPr>
          <w:rFonts w:asciiTheme="minorHAnsi" w:hAnsiTheme="minorHAnsi"/>
          <w:i/>
          <w:sz w:val="20"/>
          <w:lang w:val="en-US"/>
        </w:rPr>
        <w:t>Basque Country UPV/EHU, Department of Chemical and Environmental Engineering, Biorefinery Processes Research Group, Plaza Europa 1, 20018 Donostia-San Sebastian, Spain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D27C2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D27C23" w:rsidRPr="00D27C23">
        <w:rPr>
          <w:rFonts w:asciiTheme="minorHAnsi" w:hAnsiTheme="minorHAnsi"/>
          <w:i/>
          <w:sz w:val="20"/>
          <w:lang w:val="en-US"/>
        </w:rPr>
        <w:t>Imperial College London, Chemistry Department, Exhibition Road SW7 2AZ, London, UK</w:t>
      </w:r>
    </w:p>
    <w:p w14:paraId="5889B59C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27C23">
        <w:rPr>
          <w:rFonts w:asciiTheme="minorHAnsi" w:eastAsia="MS PGothic" w:hAnsiTheme="minorHAnsi"/>
          <w:bCs/>
          <w:i/>
          <w:iCs/>
          <w:sz w:val="20"/>
          <w:lang w:val="en-US"/>
        </w:rPr>
        <w:t>leyre.sillero@ehu.eus</w:t>
      </w:r>
    </w:p>
    <w:p w14:paraId="3609033B" w14:textId="77777777" w:rsidR="00704BDF" w:rsidRPr="007F0177" w:rsidRDefault="007F0177" w:rsidP="007F0177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Highlights</w:t>
      </w:r>
    </w:p>
    <w:p w14:paraId="12CDB4F2" w14:textId="31BF645B" w:rsidR="00704BDF" w:rsidRDefault="000516E4" w:rsidP="001019D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AB4632">
        <w:rPr>
          <w:rFonts w:asciiTheme="minorHAnsi" w:hAnsiTheme="minorHAnsi"/>
        </w:rPr>
        <w:t>ine bark</w:t>
      </w:r>
      <w:r w:rsidR="001019D5" w:rsidRPr="00AB46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was used </w:t>
      </w:r>
      <w:r w:rsidR="001019D5" w:rsidRPr="00AB4632">
        <w:rPr>
          <w:rFonts w:asciiTheme="minorHAnsi" w:hAnsiTheme="minorHAnsi"/>
        </w:rPr>
        <w:t xml:space="preserve">as source for </w:t>
      </w:r>
      <w:r>
        <w:rPr>
          <w:rFonts w:asciiTheme="minorHAnsi" w:hAnsiTheme="minorHAnsi"/>
        </w:rPr>
        <w:t xml:space="preserve">extraction of </w:t>
      </w:r>
      <w:r w:rsidR="001019D5" w:rsidRPr="00AB4632">
        <w:rPr>
          <w:rFonts w:asciiTheme="minorHAnsi" w:hAnsiTheme="minorHAnsi"/>
        </w:rPr>
        <w:t>biomolecules</w:t>
      </w:r>
      <w:r w:rsidR="00C6748E">
        <w:rPr>
          <w:rFonts w:asciiTheme="minorHAnsi" w:hAnsiTheme="minorHAnsi"/>
        </w:rPr>
        <w:t>.</w:t>
      </w:r>
    </w:p>
    <w:p w14:paraId="78A35877" w14:textId="00736131" w:rsidR="00AB4632" w:rsidRPr="000516E4" w:rsidRDefault="00AB4632" w:rsidP="00AB4632">
      <w:pPr>
        <w:pStyle w:val="CETBodytext"/>
        <w:numPr>
          <w:ilvl w:val="0"/>
          <w:numId w:val="16"/>
        </w:numPr>
        <w:rPr>
          <w:rFonts w:asciiTheme="minorHAnsi" w:hAnsiTheme="minorHAnsi"/>
          <w:sz w:val="20"/>
        </w:rPr>
      </w:pPr>
      <w:r w:rsidRPr="004C2188">
        <w:rPr>
          <w:rFonts w:asciiTheme="minorHAnsi" w:hAnsiTheme="minorHAnsi"/>
          <w:sz w:val="20"/>
        </w:rPr>
        <w:t>Potential use of</w:t>
      </w:r>
      <w:r w:rsidR="00793C49" w:rsidRPr="004C2188">
        <w:rPr>
          <w:rFonts w:asciiTheme="minorHAnsi" w:hAnsiTheme="minorHAnsi"/>
          <w:sz w:val="20"/>
        </w:rPr>
        <w:t xml:space="preserve"> </w:t>
      </w:r>
      <w:r w:rsidR="00793C49" w:rsidRPr="00C6748E">
        <w:rPr>
          <w:rFonts w:asciiTheme="minorHAnsi" w:eastAsia="MS PGothic" w:hAnsiTheme="minorHAnsi"/>
          <w:color w:val="000000"/>
          <w:sz w:val="20"/>
        </w:rPr>
        <w:t>simultaneous microwave-ultrasound assisted extraction</w:t>
      </w:r>
      <w:r w:rsidRPr="004C2188">
        <w:rPr>
          <w:rFonts w:asciiTheme="minorHAnsi" w:hAnsiTheme="minorHAnsi"/>
          <w:sz w:val="20"/>
        </w:rPr>
        <w:t xml:space="preserve"> </w:t>
      </w:r>
      <w:r w:rsidR="00793C49" w:rsidRPr="004C2188">
        <w:rPr>
          <w:rFonts w:asciiTheme="minorHAnsi" w:hAnsiTheme="minorHAnsi"/>
          <w:sz w:val="20"/>
        </w:rPr>
        <w:t>(</w:t>
      </w:r>
      <w:r w:rsidRPr="004C2188">
        <w:rPr>
          <w:rFonts w:asciiTheme="minorHAnsi" w:hAnsiTheme="minorHAnsi"/>
          <w:sz w:val="20"/>
        </w:rPr>
        <w:t>SM</w:t>
      </w:r>
      <w:r w:rsidRPr="000516E4">
        <w:rPr>
          <w:rFonts w:asciiTheme="minorHAnsi" w:hAnsiTheme="minorHAnsi"/>
          <w:sz w:val="20"/>
        </w:rPr>
        <w:t>UAE</w:t>
      </w:r>
      <w:r w:rsidR="00793C49" w:rsidRPr="000516E4">
        <w:rPr>
          <w:rFonts w:asciiTheme="minorHAnsi" w:hAnsiTheme="minorHAnsi"/>
          <w:sz w:val="20"/>
        </w:rPr>
        <w:t>)</w:t>
      </w:r>
      <w:r w:rsidRPr="000516E4">
        <w:rPr>
          <w:rFonts w:asciiTheme="minorHAnsi" w:hAnsiTheme="minorHAnsi"/>
          <w:sz w:val="20"/>
        </w:rPr>
        <w:t xml:space="preserve"> was </w:t>
      </w:r>
      <w:r w:rsidR="00C6748E" w:rsidRPr="000516E4">
        <w:rPr>
          <w:rFonts w:asciiTheme="minorHAnsi" w:hAnsiTheme="minorHAnsi"/>
          <w:sz w:val="20"/>
        </w:rPr>
        <w:t>demo</w:t>
      </w:r>
      <w:r w:rsidR="00C6748E">
        <w:rPr>
          <w:rFonts w:asciiTheme="minorHAnsi" w:hAnsiTheme="minorHAnsi"/>
          <w:sz w:val="20"/>
        </w:rPr>
        <w:t>n</w:t>
      </w:r>
      <w:r w:rsidR="00C6748E" w:rsidRPr="000516E4">
        <w:rPr>
          <w:rFonts w:asciiTheme="minorHAnsi" w:hAnsiTheme="minorHAnsi"/>
          <w:sz w:val="20"/>
        </w:rPr>
        <w:t>strated</w:t>
      </w:r>
      <w:r w:rsidRPr="000516E4">
        <w:rPr>
          <w:rFonts w:asciiTheme="minorHAnsi" w:hAnsiTheme="minorHAnsi"/>
          <w:sz w:val="20"/>
        </w:rPr>
        <w:t>.</w:t>
      </w:r>
    </w:p>
    <w:p w14:paraId="2D85C20C" w14:textId="52C425B6" w:rsidR="00AB4632" w:rsidRDefault="00AB4632" w:rsidP="001019D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Conditions for the optimum</w:t>
      </w:r>
      <w:r w:rsidRPr="00AB4632">
        <w:rPr>
          <w:rFonts w:asciiTheme="minorHAnsi" w:hAnsiTheme="minorHAnsi"/>
        </w:rPr>
        <w:t xml:space="preserve"> extractions </w:t>
      </w:r>
      <w:r w:rsidR="000516E4">
        <w:rPr>
          <w:rFonts w:asciiTheme="minorHAnsi" w:hAnsiTheme="minorHAnsi"/>
        </w:rPr>
        <w:t>were determined</w:t>
      </w:r>
      <w:r w:rsidRPr="00AB4632">
        <w:rPr>
          <w:rFonts w:asciiTheme="minorHAnsi" w:hAnsiTheme="minorHAnsi"/>
        </w:rPr>
        <w:t>.</w:t>
      </w:r>
    </w:p>
    <w:p w14:paraId="7F7200B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392CC8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16ADF2E" w14:textId="10E3B0D0" w:rsidR="00E942FD" w:rsidRDefault="001F12F0" w:rsidP="00DA39B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Trees</w:t>
      </w:r>
      <w:r w:rsidR="00BE70D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are constituted by wood and bark,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a very u</w:t>
      </w:r>
      <w:r w:rsidR="004E1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sed natural source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E1814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 b</w:t>
      </w:r>
      <w:r w:rsidR="00BE7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ark is considered as waste. Taking into </w:t>
      </w:r>
      <w:r w:rsidR="00FF761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account</w:t>
      </w:r>
      <w:r w:rsidR="00BE7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bark </w:t>
      </w:r>
      <w:r w:rsidR="00BE70D7" w:rsidRPr="00BE70D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about 9-15% of the total value of the tree</w:t>
      </w:r>
      <w:r w:rsidR="00FF76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BE7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761F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could be consider as available cheap feedstock</w:t>
      </w:r>
      <w:r w:rsidR="000D70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biorefinery</w:t>
      </w:r>
      <w:r w:rsidR="00FF76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71E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Bark is a </w:t>
      </w:r>
      <w:r w:rsidR="000516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heterogeneous material and contain large number of bioactive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compounds</w:t>
      </w:r>
      <w:r w:rsidR="000516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072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compound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be applied in wide range of applications from </w:t>
      </w:r>
      <w:r w:rsidR="00072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bio-based material to</w:t>
      </w:r>
      <w:r w:rsidR="004E1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pharmaceutical and chemicals</w:t>
      </w:r>
      <w:r w:rsidR="000727E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E2613EC" w14:textId="1C82B24D" w:rsidR="00291661" w:rsidRDefault="004E1814" w:rsidP="00DA39B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="0092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 optimum</w:t>
      </w:r>
      <w:r w:rsidR="0092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 technique </w:t>
      </w:r>
      <w:r w:rsidR="003A32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acquires</w:t>
      </w:r>
      <w:r w:rsidR="0092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considerable importance</w:t>
      </w:r>
      <w:r w:rsidR="00AC5650" w:rsidRPr="00AC56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56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C5650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 amount of</w:t>
      </w:r>
      <w:r w:rsidR="00AC5650" w:rsidRPr="0092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bioactive compounds </w:t>
      </w:r>
      <w:r w:rsidR="00EC5F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D54D8A" w:rsidRPr="009241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C56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tree barks. </w:t>
      </w:r>
      <w:r w:rsidR="002321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most widely used technique is the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 </w:t>
      </w:r>
      <w:r w:rsidR="0023219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 extraction</w:t>
      </w:r>
      <w:r w:rsidR="00EC5F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require</w:t>
      </w:r>
      <w:r w:rsidR="00EC5F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huge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amount</w:t>
      </w:r>
      <w:r w:rsidR="002321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solvents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321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</w:t>
      </w:r>
      <w:r w:rsidR="00380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energy consumption. In order to improve the sustainability of the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</w:t>
      </w:r>
      <w:r w:rsidR="00380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alternative extraction techniques are being investigated. Microwave assisted extraction (MAE) and ultrasound assisted (UAE) extraction are two of the most investigated options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E4E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</w:t>
      </w:r>
      <w:r w:rsidR="002D5F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considered as “Green techniques” because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they permit the reduction of</w:t>
      </w:r>
      <w:r w:rsidR="002D5F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 time, volume of solvent and energy </w:t>
      </w:r>
      <w:r w:rsidR="005C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consumption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</w:t>
      </w:r>
      <w:r w:rsidR="005C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extraction efficiency [</w:t>
      </w:r>
      <w:r w:rsidR="00E41D50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5C0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14:paraId="55D716A1" w14:textId="5D4340B0" w:rsidR="002E38E2" w:rsidRPr="0083551F" w:rsidRDefault="0083551F" w:rsidP="0083551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 w:rsidR="00A30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simultaneous microwave-ultrasound assisted extraction (SMUAE)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studied</w:t>
      </w:r>
      <w:r w:rsidR="00C72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compared with the results obtained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C72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conventional extraction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D54D8A" w:rsidRPr="00575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pine bark (</w:t>
      </w:r>
      <w:r w:rsidR="00D54D8A" w:rsidRPr="00FB114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Larix Decidua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30C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that purpose, 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of </w:t>
      </w:r>
      <w:r w:rsidR="00575C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</w:t>
      </w:r>
      <w:r w:rsidR="00D54D8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2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yield was carried out varying the </w:t>
      </w:r>
      <w:r w:rsidR="0073014F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parameters</w:t>
      </w:r>
      <w:r w:rsidR="0077536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78C0CC9" w14:textId="77777777" w:rsidR="00704BDF" w:rsidRPr="007B07E2" w:rsidRDefault="00704BDF" w:rsidP="007B07E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2D33CE2" w14:textId="5AD4823C" w:rsidR="00F90A86" w:rsidRDefault="00F90A86" w:rsidP="0028703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254A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Larix Decidua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bark</w:t>
      </w:r>
      <w:r w:rsidRPr="00F90A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</w:t>
      </w:r>
      <w:bookmarkStart w:id="0" w:name="_GoBack"/>
      <w:bookmarkEnd w:id="0"/>
      <w:r w:rsidRPr="00F90A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with a particle size below 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0.5 x 0.5 </w:t>
      </w:r>
      <w:r w:rsidRPr="00F90A86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E4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4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SMUAE</w:t>
      </w:r>
      <w:r w:rsidR="00F922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 in an ultrasound-</w:t>
      </w:r>
      <w:r w:rsidR="00F922F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microwave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instrument</w:t>
      </w:r>
      <w:r w:rsidR="00F922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HIELSCHER UIP500hdT-</w:t>
      </w:r>
      <w:r w:rsidR="00F922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MILESTONE flexiWAVE) 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ethanol/water (50/50 (v/v)) mixture as solvent. Ten grams of drie</w:t>
      </w:r>
      <w:r w:rsidR="007E4E5D">
        <w:rPr>
          <w:rFonts w:asciiTheme="minorHAnsi" w:eastAsia="MS PGothic" w:hAnsiTheme="minorHAnsi"/>
          <w:color w:val="000000"/>
          <w:sz w:val="22"/>
          <w:szCs w:val="22"/>
          <w:lang w:val="en-US"/>
        </w:rPr>
        <w:t>d bark were placed in a 500 mL borosilicate g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lass with a solid/liquid ratio of 1:10 (w/v). Before the extraction, the extracts were </w:t>
      </w:r>
      <w:r w:rsidR="003A322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filtrated,</w:t>
      </w:r>
      <w:r w:rsidR="002870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yield of the extraction was calculated gr</w:t>
      </w:r>
      <w:r w:rsidR="004E1C3F">
        <w:rPr>
          <w:rFonts w:asciiTheme="minorHAnsi" w:eastAsia="MS PGothic" w:hAnsiTheme="minorHAnsi"/>
          <w:color w:val="000000"/>
          <w:sz w:val="22"/>
          <w:szCs w:val="22"/>
          <w:lang w:val="en-US"/>
        </w:rPr>
        <w:t>avimetrically</w:t>
      </w:r>
      <w:r w:rsidR="00A505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91661" w:rsidRPr="00291661">
        <w:rPr>
          <w:rFonts w:asciiTheme="minorHAnsi" w:eastAsia="MS PGothic" w:hAnsiTheme="minorHAnsi"/>
          <w:sz w:val="22"/>
          <w:szCs w:val="22"/>
          <w:lang w:val="en-US"/>
        </w:rPr>
        <w:t xml:space="preserve">extraction yield was 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studied </w:t>
      </w:r>
      <w:r w:rsidR="00C135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changing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parameters values </w:t>
      </w:r>
      <w:r w:rsidR="007E4E5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time (minutes), power of microwave (W) and power</w:t>
      </w:r>
      <w:r w:rsidR="007E4E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ultrasound (W))</w:t>
      </w:r>
      <w:r w:rsidR="002916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CD376F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7883C98" w14:textId="1D8A8B9E" w:rsidR="00C13598" w:rsidRDefault="00793C4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preliminary results of </w:t>
      </w:r>
      <w:r w:rsidR="004E1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SMUAE </w:t>
      </w:r>
      <w:r w:rsidR="00C135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yield </w:t>
      </w:r>
      <w:r w:rsidR="00856481" w:rsidRP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pine (</w:t>
      </w:r>
      <w:r w:rsidR="00856481" w:rsidRPr="007E4E5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Larix Decidua</w:t>
      </w:r>
      <w:r w:rsidR="00856481" w:rsidRP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bark extracts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135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shown in a figure 1.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C2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of t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>hree different experiments are represented. The</w:t>
      </w:r>
      <w:r w:rsidR="00755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experiment correspond </w:t>
      </w:r>
      <w:r w:rsidR="004C21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55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5 minutes reaction, 300 W of microwave power and 100 W of ultrasound power, w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>hich match with t</w:t>
      </w:r>
      <w:r w:rsidR="00755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optimum </w:t>
      </w:r>
      <w:r w:rsidR="00D3049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point obtained by Luo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D30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D30494" w:rsidRPr="00D30494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 of phenolic compounds from walnut flour</w:t>
      </w:r>
      <w:r w:rsidR="004E1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85648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55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second experiment correspond to the lower 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time and the lower </w:t>
      </w:r>
      <w:r w:rsidR="00D3049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microwave and ultrasound power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E81D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min, 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 W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50 W)</w:t>
      </w:r>
      <w:r w:rsidR="007012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third one </w:t>
      </w:r>
      <w:r w:rsidR="003A32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corresponds</w:t>
      </w:r>
      <w:r w:rsidR="007012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an intermediate between experiments 1 and 2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 minutes, 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>200 W for microwave</w:t>
      </w:r>
      <w:r w:rsidR="00FB11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4C5D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08A8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</w:t>
      </w:r>
      <w:r w:rsidR="007E4E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08A8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E81D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0108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ultrasound)</w:t>
      </w:r>
      <w:r w:rsidR="0070120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0898302" w14:textId="77777777" w:rsidR="00704BDF" w:rsidRPr="00DE0019" w:rsidRDefault="00E23FD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s-ES" w:eastAsia="es-ES"/>
        </w:rPr>
        <w:drawing>
          <wp:inline distT="0" distB="0" distL="0" distR="0" wp14:anchorId="67900796" wp14:editId="114A80F9">
            <wp:extent cx="2095500" cy="1143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73E43A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0108A8">
        <w:rPr>
          <w:rFonts w:asciiTheme="minorHAnsi" w:hAnsiTheme="minorHAnsi"/>
          <w:lang w:val="en-US"/>
        </w:rPr>
        <w:t>Extraction yield of the three experiments for the extraction of pine bark.</w:t>
      </w:r>
    </w:p>
    <w:p w14:paraId="070772B2" w14:textId="3C81DFCE" w:rsidR="000108A8" w:rsidRPr="00E23FDC" w:rsidRDefault="00E23FDC" w:rsidP="00E23FD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highest extraction yield was obtained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E174E9"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third experiment with a very close value to the obtained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second experiment (6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>06 % and 6.05 %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</w:t>
      </w:r>
      <w:r w:rsidRPr="00E23FDC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The lowest value was obtained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experiment 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the highest power used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microwave and ultrasound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 value of 5.37%.</w:t>
      </w:r>
    </w:p>
    <w:p w14:paraId="43C7C02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12449F3" w14:textId="6C5468DD" w:rsidR="00704BDF" w:rsidRPr="008D0BEB" w:rsidRDefault="006D09C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lowest extraction yield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could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explain</w:t>
      </w:r>
      <w:r w:rsidR="007372E1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>egrada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tion of the compounds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 of an excessive power</w:t>
      </w:r>
      <w:r w:rsidR="00DC2B5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C2B5C" w:rsidRPr="00DC2B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comparison of the result of the first and third experiments confirm the possibility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2219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degradation.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 work is ongoing to optimize the</w:t>
      </w:r>
      <w:r w:rsidR="00DC2B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extractions </w:t>
      </w:r>
      <w:r w:rsidR="00E174E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r w:rsidR="00DC2B5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835D3AE" w14:textId="6549AEC7" w:rsidR="00704BDF" w:rsidRPr="008D0BEB" w:rsidRDefault="009432C6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4346DFFC" w14:textId="7517C9EA" w:rsidR="00FE603B" w:rsidRPr="00FE603B" w:rsidRDefault="00C04F2B" w:rsidP="00FB11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B1146">
        <w:rPr>
          <w:rFonts w:asciiTheme="minorHAnsi" w:hAnsiTheme="minorHAnsi"/>
          <w:color w:val="000000"/>
        </w:rPr>
        <w:t xml:space="preserve">C. Leite, H. Pereira, </w:t>
      </w:r>
      <w:r w:rsidR="00FE603B" w:rsidRPr="00FB1146">
        <w:rPr>
          <w:rFonts w:asciiTheme="minorHAnsi" w:hAnsiTheme="minorHAnsi"/>
          <w:color w:val="000000"/>
        </w:rPr>
        <w:t xml:space="preserve">Front. </w:t>
      </w:r>
      <w:r w:rsidR="00FE603B" w:rsidRPr="00FE603B">
        <w:rPr>
          <w:rFonts w:asciiTheme="minorHAnsi" w:hAnsiTheme="minorHAnsi"/>
          <w:color w:val="000000"/>
        </w:rPr>
        <w:t>Mater.</w:t>
      </w:r>
      <w:r w:rsidRPr="00FE603B">
        <w:rPr>
          <w:rFonts w:asciiTheme="minorHAnsi" w:hAnsiTheme="minorHAnsi"/>
          <w:color w:val="000000"/>
        </w:rPr>
        <w:t xml:space="preserve"> 3</w:t>
      </w:r>
      <w:r w:rsidR="00FE603B" w:rsidRPr="00FE603B">
        <w:rPr>
          <w:rFonts w:asciiTheme="minorHAnsi" w:hAnsiTheme="minorHAnsi"/>
          <w:color w:val="000000"/>
        </w:rPr>
        <w:t xml:space="preserve">:63 </w:t>
      </w:r>
      <w:r>
        <w:rPr>
          <w:rFonts w:asciiTheme="minorHAnsi" w:hAnsiTheme="minorHAnsi"/>
          <w:color w:val="000000"/>
        </w:rPr>
        <w:t>(2017)</w:t>
      </w:r>
      <w:r w:rsidRPr="00C04F2B">
        <w:rPr>
          <w:rFonts w:asciiTheme="minorHAnsi" w:hAnsiTheme="minorHAnsi"/>
          <w:color w:val="000000"/>
        </w:rPr>
        <w:t xml:space="preserve"> 1–19.</w:t>
      </w:r>
    </w:p>
    <w:p w14:paraId="1DB4EE04" w14:textId="07E2462A" w:rsidR="005C02D3" w:rsidRPr="00C04F2B" w:rsidRDefault="00FE603B" w:rsidP="00C04F2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FE603B">
        <w:rPr>
          <w:rFonts w:asciiTheme="minorHAnsi" w:hAnsiTheme="minorHAnsi"/>
          <w:color w:val="000000"/>
        </w:rPr>
        <w:t>T. Belwal, S. M. Ezzat, L. Rastrelli, I. D. Bhatt, M. Daglia, Al. Baldi, H. P. Devkota, I. E. Orhan, J. K. Patra, G. Das, C. Anandharamakrishnan, L. Gomez-Gomez, S. F. Nabavi, S. M. Nabavi, A. G. Atanasov, Trac-Trend. Anal. Chem.</w:t>
      </w:r>
      <w:r>
        <w:rPr>
          <w:rFonts w:asciiTheme="minorHAnsi" w:hAnsiTheme="minorHAnsi"/>
          <w:color w:val="000000"/>
        </w:rPr>
        <w:t xml:space="preserve"> 100 (2018) 82-102</w:t>
      </w:r>
    </w:p>
    <w:p w14:paraId="1A68AF2C" w14:textId="49045572" w:rsidR="00FE603B" w:rsidRPr="004800EA" w:rsidRDefault="004800EA" w:rsidP="004800EA">
      <w:pPr>
        <w:pStyle w:val="HTMLconformatoprevio"/>
        <w:numPr>
          <w:ilvl w:val="0"/>
          <w:numId w:val="17"/>
        </w:numPr>
        <w:rPr>
          <w:rFonts w:asciiTheme="minorHAnsi" w:hAnsiTheme="minorHAnsi" w:cs="Times New Roman"/>
          <w:color w:val="000000"/>
          <w:sz w:val="20"/>
          <w:lang w:val="en-US"/>
        </w:rPr>
      </w:pPr>
      <w:r w:rsidRPr="00FB1146">
        <w:rPr>
          <w:rFonts w:asciiTheme="minorHAnsi" w:hAnsiTheme="minorHAnsi" w:cs="Times New Roman"/>
          <w:color w:val="000000"/>
          <w:sz w:val="20"/>
          <w:lang w:val="en-US"/>
        </w:rPr>
        <w:t xml:space="preserve">Y. Luo, W. Wu, D. Chen, Y. Lin, Y. Ma, C. Chen, S. Zhao, Pharm. </w:t>
      </w:r>
      <w:r w:rsidRPr="004800EA">
        <w:rPr>
          <w:rFonts w:asciiTheme="minorHAnsi" w:hAnsiTheme="minorHAnsi" w:cs="Times New Roman"/>
          <w:color w:val="000000"/>
          <w:sz w:val="20"/>
          <w:lang w:val="en-US"/>
        </w:rPr>
        <w:t>Biol.</w:t>
      </w:r>
      <w:r>
        <w:rPr>
          <w:rFonts w:asciiTheme="minorHAnsi" w:hAnsiTheme="minorHAnsi" w:cs="Times New Roman"/>
          <w:color w:val="000000"/>
          <w:sz w:val="20"/>
          <w:lang w:val="en-US"/>
        </w:rPr>
        <w:t xml:space="preserve"> 55 (2017) 1999-2004.</w:t>
      </w:r>
    </w:p>
    <w:sectPr w:rsidR="00FE603B" w:rsidRPr="004800E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08E4E" w16cid:durableId="1FE623CE"/>
  <w16cid:commentId w16cid:paraId="0C059610" w16cid:durableId="1FE623D0"/>
  <w16cid:commentId w16cid:paraId="641B5194" w16cid:durableId="1FE624C8"/>
  <w16cid:commentId w16cid:paraId="4077C3C2" w16cid:durableId="1FE6D7FF"/>
  <w16cid:commentId w16cid:paraId="33196DEB" w16cid:durableId="1FE625B5"/>
  <w16cid:commentId w16cid:paraId="7335A113" w16cid:durableId="1FE6D801"/>
  <w16cid:commentId w16cid:paraId="11DC46FD" w16cid:durableId="1FE6D8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7BF3" w14:textId="77777777" w:rsidR="00ED1688" w:rsidRDefault="00ED1688" w:rsidP="004F5E36">
      <w:r>
        <w:separator/>
      </w:r>
    </w:p>
  </w:endnote>
  <w:endnote w:type="continuationSeparator" w:id="0">
    <w:p w14:paraId="6888A505" w14:textId="77777777" w:rsidR="00ED1688" w:rsidRDefault="00ED168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5ED2" w14:textId="77777777" w:rsidR="00ED1688" w:rsidRDefault="00ED1688" w:rsidP="004F5E36">
      <w:r>
        <w:separator/>
      </w:r>
    </w:p>
  </w:footnote>
  <w:footnote w:type="continuationSeparator" w:id="0">
    <w:p w14:paraId="2F8A979D" w14:textId="77777777" w:rsidR="00ED1688" w:rsidRDefault="00ED168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4701" w14:textId="77777777" w:rsidR="001019D5" w:rsidRDefault="001019D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945624" wp14:editId="41B979F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38A058E" wp14:editId="6103CAD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B4A7" w14:textId="77777777" w:rsidR="001019D5" w:rsidRPr="00DE0019" w:rsidRDefault="001019D5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8A558D" wp14:editId="7B00F72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6CE53DE9" w14:textId="77777777" w:rsidR="001019D5" w:rsidRDefault="001019D5">
    <w:pPr>
      <w:pStyle w:val="Encabezado"/>
    </w:pPr>
  </w:p>
  <w:p w14:paraId="31850C48" w14:textId="77777777" w:rsidR="001019D5" w:rsidRDefault="001019D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7B4AA" wp14:editId="7B7AE1DA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942D8"/>
    <w:multiLevelType w:val="hybridMultilevel"/>
    <w:tmpl w:val="A468C896"/>
    <w:lvl w:ilvl="0" w:tplc="C21EACBE">
      <w:start w:val="4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678C"/>
    <w:rsid w:val="000108A8"/>
    <w:rsid w:val="000117CB"/>
    <w:rsid w:val="00021392"/>
    <w:rsid w:val="000306DB"/>
    <w:rsid w:val="0003148D"/>
    <w:rsid w:val="000516E4"/>
    <w:rsid w:val="00062A9A"/>
    <w:rsid w:val="000727E7"/>
    <w:rsid w:val="0009584A"/>
    <w:rsid w:val="000A03B2"/>
    <w:rsid w:val="000B5901"/>
    <w:rsid w:val="000C61CB"/>
    <w:rsid w:val="000D34BE"/>
    <w:rsid w:val="000D57F8"/>
    <w:rsid w:val="000D70EF"/>
    <w:rsid w:val="000D79E3"/>
    <w:rsid w:val="000E36F1"/>
    <w:rsid w:val="000E3A73"/>
    <w:rsid w:val="000E414A"/>
    <w:rsid w:val="000E7CF7"/>
    <w:rsid w:val="001019D5"/>
    <w:rsid w:val="0013121F"/>
    <w:rsid w:val="00134DE4"/>
    <w:rsid w:val="00150E59"/>
    <w:rsid w:val="00171E42"/>
    <w:rsid w:val="00184AD6"/>
    <w:rsid w:val="001A1A97"/>
    <w:rsid w:val="001B65C1"/>
    <w:rsid w:val="001C684B"/>
    <w:rsid w:val="001D53FC"/>
    <w:rsid w:val="001F12F0"/>
    <w:rsid w:val="001F2EC7"/>
    <w:rsid w:val="002065DB"/>
    <w:rsid w:val="0022199D"/>
    <w:rsid w:val="00230BBC"/>
    <w:rsid w:val="00232193"/>
    <w:rsid w:val="002447EF"/>
    <w:rsid w:val="00251550"/>
    <w:rsid w:val="0026755A"/>
    <w:rsid w:val="0027221A"/>
    <w:rsid w:val="00275B61"/>
    <w:rsid w:val="00287033"/>
    <w:rsid w:val="00291661"/>
    <w:rsid w:val="002D1F12"/>
    <w:rsid w:val="002D5FFB"/>
    <w:rsid w:val="002E38E2"/>
    <w:rsid w:val="002E4D83"/>
    <w:rsid w:val="003009B7"/>
    <w:rsid w:val="0030469C"/>
    <w:rsid w:val="00321929"/>
    <w:rsid w:val="003259E6"/>
    <w:rsid w:val="0035415A"/>
    <w:rsid w:val="003723D4"/>
    <w:rsid w:val="0038002B"/>
    <w:rsid w:val="00387953"/>
    <w:rsid w:val="0039277D"/>
    <w:rsid w:val="003A289A"/>
    <w:rsid w:val="003A322F"/>
    <w:rsid w:val="003A7D1C"/>
    <w:rsid w:val="003D3089"/>
    <w:rsid w:val="00401DD1"/>
    <w:rsid w:val="0045780D"/>
    <w:rsid w:val="0046164A"/>
    <w:rsid w:val="00462DCD"/>
    <w:rsid w:val="004800EA"/>
    <w:rsid w:val="004C2188"/>
    <w:rsid w:val="004C5DE7"/>
    <w:rsid w:val="004D1162"/>
    <w:rsid w:val="004E1814"/>
    <w:rsid w:val="004E1C3F"/>
    <w:rsid w:val="004E4DD6"/>
    <w:rsid w:val="004F0F76"/>
    <w:rsid w:val="004F5E36"/>
    <w:rsid w:val="005119A5"/>
    <w:rsid w:val="005278B7"/>
    <w:rsid w:val="00533E1A"/>
    <w:rsid w:val="005346C8"/>
    <w:rsid w:val="00542B7F"/>
    <w:rsid w:val="00575C78"/>
    <w:rsid w:val="00594E9F"/>
    <w:rsid w:val="005B61E6"/>
    <w:rsid w:val="005C02D3"/>
    <w:rsid w:val="005C77E1"/>
    <w:rsid w:val="005D6A2F"/>
    <w:rsid w:val="005E1A82"/>
    <w:rsid w:val="005F0A28"/>
    <w:rsid w:val="005F0E5E"/>
    <w:rsid w:val="00620DEE"/>
    <w:rsid w:val="00625639"/>
    <w:rsid w:val="0064184D"/>
    <w:rsid w:val="0066084D"/>
    <w:rsid w:val="00660E3E"/>
    <w:rsid w:val="00662E74"/>
    <w:rsid w:val="006872EC"/>
    <w:rsid w:val="006A58D2"/>
    <w:rsid w:val="006B0A8D"/>
    <w:rsid w:val="006C5579"/>
    <w:rsid w:val="006D09CA"/>
    <w:rsid w:val="006F3443"/>
    <w:rsid w:val="0070120A"/>
    <w:rsid w:val="00704BDF"/>
    <w:rsid w:val="0073014F"/>
    <w:rsid w:val="00736B13"/>
    <w:rsid w:val="007372E1"/>
    <w:rsid w:val="007447F3"/>
    <w:rsid w:val="00755FAB"/>
    <w:rsid w:val="007661C8"/>
    <w:rsid w:val="0077536B"/>
    <w:rsid w:val="00785792"/>
    <w:rsid w:val="00793C49"/>
    <w:rsid w:val="007B07E2"/>
    <w:rsid w:val="007D52CD"/>
    <w:rsid w:val="007E4E5D"/>
    <w:rsid w:val="007F0177"/>
    <w:rsid w:val="007F643B"/>
    <w:rsid w:val="00813288"/>
    <w:rsid w:val="00815CD0"/>
    <w:rsid w:val="008168FC"/>
    <w:rsid w:val="008254AF"/>
    <w:rsid w:val="0083551F"/>
    <w:rsid w:val="008479A2"/>
    <w:rsid w:val="00856481"/>
    <w:rsid w:val="0087637F"/>
    <w:rsid w:val="008A1512"/>
    <w:rsid w:val="008B572C"/>
    <w:rsid w:val="008D0BEB"/>
    <w:rsid w:val="008E566E"/>
    <w:rsid w:val="00901EB6"/>
    <w:rsid w:val="00924162"/>
    <w:rsid w:val="00935677"/>
    <w:rsid w:val="009432C6"/>
    <w:rsid w:val="009450CE"/>
    <w:rsid w:val="0095164B"/>
    <w:rsid w:val="00996483"/>
    <w:rsid w:val="009A3A40"/>
    <w:rsid w:val="009C7FA1"/>
    <w:rsid w:val="009E788A"/>
    <w:rsid w:val="009F6F47"/>
    <w:rsid w:val="00A1763D"/>
    <w:rsid w:val="00A17CEC"/>
    <w:rsid w:val="00A27EF0"/>
    <w:rsid w:val="00A30C46"/>
    <w:rsid w:val="00A34FB0"/>
    <w:rsid w:val="00A427E9"/>
    <w:rsid w:val="00A50547"/>
    <w:rsid w:val="00A57463"/>
    <w:rsid w:val="00A76EFC"/>
    <w:rsid w:val="00A9626B"/>
    <w:rsid w:val="00A97F29"/>
    <w:rsid w:val="00AB0964"/>
    <w:rsid w:val="00AB1FB0"/>
    <w:rsid w:val="00AB4632"/>
    <w:rsid w:val="00AC5650"/>
    <w:rsid w:val="00AE377D"/>
    <w:rsid w:val="00B61DBF"/>
    <w:rsid w:val="00BB784E"/>
    <w:rsid w:val="00BC30C9"/>
    <w:rsid w:val="00BD2553"/>
    <w:rsid w:val="00BE36AF"/>
    <w:rsid w:val="00BE3E58"/>
    <w:rsid w:val="00BE70D7"/>
    <w:rsid w:val="00BF1163"/>
    <w:rsid w:val="00C01616"/>
    <w:rsid w:val="00C0162B"/>
    <w:rsid w:val="00C04F2B"/>
    <w:rsid w:val="00C07F9F"/>
    <w:rsid w:val="00C13598"/>
    <w:rsid w:val="00C26DB4"/>
    <w:rsid w:val="00C345B1"/>
    <w:rsid w:val="00C40142"/>
    <w:rsid w:val="00C40729"/>
    <w:rsid w:val="00C5458B"/>
    <w:rsid w:val="00C57182"/>
    <w:rsid w:val="00C655FD"/>
    <w:rsid w:val="00C6748E"/>
    <w:rsid w:val="00C7217D"/>
    <w:rsid w:val="00C867B1"/>
    <w:rsid w:val="00C94434"/>
    <w:rsid w:val="00CA1C95"/>
    <w:rsid w:val="00CA5A9C"/>
    <w:rsid w:val="00CD5FE2"/>
    <w:rsid w:val="00D02B4C"/>
    <w:rsid w:val="00D27C23"/>
    <w:rsid w:val="00D30494"/>
    <w:rsid w:val="00D54D8A"/>
    <w:rsid w:val="00D70080"/>
    <w:rsid w:val="00D7340C"/>
    <w:rsid w:val="00D84576"/>
    <w:rsid w:val="00D86D71"/>
    <w:rsid w:val="00DA39B8"/>
    <w:rsid w:val="00DC2B5C"/>
    <w:rsid w:val="00DE0019"/>
    <w:rsid w:val="00DE264A"/>
    <w:rsid w:val="00E041E7"/>
    <w:rsid w:val="00E174E9"/>
    <w:rsid w:val="00E23CA1"/>
    <w:rsid w:val="00E23FDC"/>
    <w:rsid w:val="00E409A8"/>
    <w:rsid w:val="00E41D50"/>
    <w:rsid w:val="00E53028"/>
    <w:rsid w:val="00E7209D"/>
    <w:rsid w:val="00E81D35"/>
    <w:rsid w:val="00E942FD"/>
    <w:rsid w:val="00EA50E1"/>
    <w:rsid w:val="00EC5F77"/>
    <w:rsid w:val="00ED1688"/>
    <w:rsid w:val="00EE0131"/>
    <w:rsid w:val="00F30C64"/>
    <w:rsid w:val="00F311E9"/>
    <w:rsid w:val="00F36478"/>
    <w:rsid w:val="00F90A86"/>
    <w:rsid w:val="00F922F7"/>
    <w:rsid w:val="00FB1146"/>
    <w:rsid w:val="00FB730C"/>
    <w:rsid w:val="00FC2695"/>
    <w:rsid w:val="00FC3E03"/>
    <w:rsid w:val="00FC42CE"/>
    <w:rsid w:val="00FD5CE9"/>
    <w:rsid w:val="00FE603B"/>
    <w:rsid w:val="00FE6A2D"/>
    <w:rsid w:val="00FF3C46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B79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HISA">
    <w:name w:val="CHISA"/>
    <w:rsid w:val="00FC42CE"/>
    <w:pPr>
      <w:spacing w:after="0" w:line="240" w:lineRule="auto"/>
    </w:pPr>
    <w:rPr>
      <w:rFonts w:ascii="Arial" w:eastAsia="Times New Roman" w:hAnsi="Arial" w:cs="Arial"/>
      <w:szCs w:val="20"/>
      <w:lang w:val="en-GB"/>
    </w:rPr>
  </w:style>
  <w:style w:type="paragraph" w:styleId="Prrafodelista">
    <w:name w:val="List Paragraph"/>
    <w:basedOn w:val="Normal"/>
    <w:uiPriority w:val="34"/>
    <w:qFormat/>
    <w:locked/>
    <w:rsid w:val="00C04F2B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locked/>
    <w:rsid w:val="00E942F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4E1C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illero001\Documents\Doctorado\Datos\Mw+Us\Bach\Mw_Us_Bach_rendimien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E 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CE!$U$9</c:f>
              <c:numCache>
                <c:formatCode>General</c:formatCode>
                <c:ptCount val="1"/>
                <c:pt idx="0">
                  <c:v>5.3676917791074503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F-4A08-A5A6-64E845F2E6FE}"/>
            </c:ext>
          </c:extLst>
        </c:ser>
        <c:ser>
          <c:idx val="1"/>
          <c:order val="1"/>
          <c:tx>
            <c:v>E2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CE!$U$12</c:f>
              <c:numCache>
                <c:formatCode>General</c:formatCode>
                <c:ptCount val="1"/>
                <c:pt idx="0">
                  <c:v>6.0516850818354051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8F-4A08-A5A6-64E845F2E6FE}"/>
            </c:ext>
          </c:extLst>
        </c:ser>
        <c:ser>
          <c:idx val="2"/>
          <c:order val="2"/>
          <c:tx>
            <c:v>E 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CE!$U$15</c:f>
              <c:numCache>
                <c:formatCode>General</c:formatCode>
                <c:ptCount val="1"/>
                <c:pt idx="0">
                  <c:v>6.0538735495460694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8F-4A08-A5A6-64E845F2E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3384640"/>
        <c:axId val="503379600"/>
      </c:barChart>
      <c:catAx>
        <c:axId val="5033846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Experiment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majorTickMark val="none"/>
        <c:minorTickMark val="none"/>
        <c:tickLblPos val="nextTo"/>
        <c:crossAx val="503379600"/>
        <c:crosses val="autoZero"/>
        <c:auto val="1"/>
        <c:lblAlgn val="ctr"/>
        <c:lblOffset val="100"/>
        <c:noMultiLvlLbl val="0"/>
      </c:catAx>
      <c:valAx>
        <c:axId val="503379600"/>
        <c:scaling>
          <c:orientation val="minMax"/>
          <c:max val="7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Yield (%)</a:t>
                </a:r>
              </a:p>
            </c:rich>
          </c:tx>
          <c:layout>
            <c:manualLayout>
              <c:xMode val="edge"/>
              <c:yMode val="edge"/>
              <c:x val="6.2411347517730496E-2"/>
              <c:y val="0.29111061117360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338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6AF1-4C35-43AD-8DDB-2DA2A7F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LEYRE SILLERO</cp:lastModifiedBy>
  <cp:revision>4</cp:revision>
  <cp:lastPrinted>2015-05-12T18:31:00Z</cp:lastPrinted>
  <dcterms:created xsi:type="dcterms:W3CDTF">2019-01-14T16:29:00Z</dcterms:created>
  <dcterms:modified xsi:type="dcterms:W3CDTF">2019-01-14T20:18:00Z</dcterms:modified>
</cp:coreProperties>
</file>